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5B15D" w14:textId="73C35BB4" w:rsidR="0073308F" w:rsidRPr="007D71DF" w:rsidRDefault="002E00E5" w:rsidP="00616458">
      <w:pPr>
        <w:rPr>
          <w:b/>
          <w:bCs/>
          <w:caps/>
          <w:lang w:val="en-US"/>
        </w:rPr>
      </w:pPr>
      <w:r w:rsidRPr="007D71DF">
        <w:rPr>
          <w:b/>
          <w:bCs/>
          <w:caps/>
          <w:lang w:val="en-US"/>
        </w:rPr>
        <w:t xml:space="preserve">Privacy </w:t>
      </w:r>
      <w:r w:rsidR="004C357D" w:rsidRPr="007D71DF">
        <w:rPr>
          <w:b/>
          <w:bCs/>
          <w:caps/>
          <w:lang w:val="en-US"/>
        </w:rPr>
        <w:t>Notice</w:t>
      </w:r>
    </w:p>
    <w:p w14:paraId="36993103" w14:textId="77777777" w:rsidR="00532687" w:rsidRPr="007D71DF" w:rsidRDefault="00532687" w:rsidP="00532687">
      <w:pPr>
        <w:rPr>
          <w:b/>
          <w:bCs/>
          <w:caps/>
        </w:rPr>
      </w:pPr>
      <w:r w:rsidRPr="007D71DF">
        <w:rPr>
          <w:b/>
          <w:bCs/>
          <w:caps/>
        </w:rPr>
        <w:t>LexAxe Group L.L.C</w:t>
      </w:r>
      <w:r w:rsidRPr="007D71DF">
        <w:rPr>
          <w:b/>
          <w:bCs/>
          <w:caps/>
        </w:rPr>
        <w:noBreakHyphen/>
        <w:t xml:space="preserve">FZ </w:t>
      </w:r>
    </w:p>
    <w:p w14:paraId="26C8248B" w14:textId="30624414" w:rsidR="00532687" w:rsidRPr="007D71DF" w:rsidRDefault="00532687" w:rsidP="00532687">
      <w:r w:rsidRPr="007D71DF">
        <w:t>Effective Date: 03/07/2026</w:t>
      </w:r>
    </w:p>
    <w:p w14:paraId="59BA5582" w14:textId="77777777" w:rsidR="009A61AF" w:rsidRPr="007D71DF" w:rsidRDefault="009A61AF" w:rsidP="009A61AF">
      <w:pPr>
        <w:rPr>
          <w:b/>
          <w:bCs/>
        </w:rPr>
      </w:pPr>
      <w:r w:rsidRPr="007D71DF">
        <w:rPr>
          <w:b/>
          <w:bCs/>
        </w:rPr>
        <w:t>1. Introduction</w:t>
      </w:r>
    </w:p>
    <w:p w14:paraId="35B07D0C" w14:textId="06B24BF0" w:rsidR="00616458" w:rsidRDefault="00616458" w:rsidP="00C40FFF">
      <w:r w:rsidRPr="007D71DF">
        <w:t>This privacy notice (</w:t>
      </w:r>
      <w:r w:rsidR="009A61AF" w:rsidRPr="007D71DF">
        <w:rPr>
          <w:b/>
          <w:bCs/>
        </w:rPr>
        <w:t>N</w:t>
      </w:r>
      <w:r w:rsidRPr="007D71DF">
        <w:rPr>
          <w:b/>
          <w:bCs/>
        </w:rPr>
        <w:t>otice</w:t>
      </w:r>
      <w:r w:rsidRPr="007D71DF">
        <w:t xml:space="preserve">) </w:t>
      </w:r>
      <w:r w:rsidR="009A61AF" w:rsidRPr="007D71DF">
        <w:t xml:space="preserve">explains </w:t>
      </w:r>
      <w:r w:rsidRPr="007D71DF">
        <w:t xml:space="preserve">how </w:t>
      </w:r>
      <w:proofErr w:type="spellStart"/>
      <w:r w:rsidRPr="007D71DF">
        <w:t>LexAxe</w:t>
      </w:r>
      <w:proofErr w:type="spellEnd"/>
      <w:r w:rsidRPr="007D71DF">
        <w:t xml:space="preserve"> Group L.L.C-FZ</w:t>
      </w:r>
      <w:r w:rsidR="00C34BBE" w:rsidRPr="007D71DF">
        <w:t xml:space="preserve"> (</w:t>
      </w:r>
      <w:proofErr w:type="spellStart"/>
      <w:r w:rsidR="00C34BBE" w:rsidRPr="007D71DF">
        <w:rPr>
          <w:b/>
          <w:bCs/>
        </w:rPr>
        <w:t>LexAxe</w:t>
      </w:r>
      <w:proofErr w:type="spellEnd"/>
      <w:r w:rsidR="00C34BBE" w:rsidRPr="007D71DF">
        <w:rPr>
          <w:b/>
          <w:bCs/>
        </w:rPr>
        <w:t xml:space="preserve"> Group</w:t>
      </w:r>
      <w:r w:rsidR="00BA2F03" w:rsidRPr="007D71DF">
        <w:t xml:space="preserve">, </w:t>
      </w:r>
      <w:r w:rsidR="00BA2F03" w:rsidRPr="007D71DF">
        <w:rPr>
          <w:b/>
          <w:bCs/>
        </w:rPr>
        <w:t>we</w:t>
      </w:r>
      <w:r w:rsidR="00BA2F03" w:rsidRPr="007D71DF">
        <w:t xml:space="preserve">, </w:t>
      </w:r>
      <w:r w:rsidR="00BA2F03" w:rsidRPr="007D71DF">
        <w:rPr>
          <w:b/>
          <w:bCs/>
        </w:rPr>
        <w:t>our</w:t>
      </w:r>
      <w:r w:rsidR="00BA2F03" w:rsidRPr="007D71DF">
        <w:t xml:space="preserve">, </w:t>
      </w:r>
      <w:r w:rsidR="00BA2F03" w:rsidRPr="007D71DF">
        <w:rPr>
          <w:b/>
          <w:bCs/>
        </w:rPr>
        <w:t>us</w:t>
      </w:r>
      <w:r w:rsidRPr="007D71DF">
        <w:t>) collect</w:t>
      </w:r>
      <w:r w:rsidR="009A61AF" w:rsidRPr="007D71DF">
        <w:t>s</w:t>
      </w:r>
      <w:r w:rsidRPr="007D71DF">
        <w:t>, use</w:t>
      </w:r>
      <w:r w:rsidR="009A61AF" w:rsidRPr="007D71DF">
        <w:t>s</w:t>
      </w:r>
      <w:r w:rsidRPr="007D71DF">
        <w:t>, disclose</w:t>
      </w:r>
      <w:r w:rsidR="009A61AF" w:rsidRPr="007D71DF">
        <w:t>s</w:t>
      </w:r>
      <w:r w:rsidRPr="007D71DF">
        <w:t xml:space="preserve">, </w:t>
      </w:r>
      <w:r w:rsidR="009A61AF" w:rsidRPr="007D71DF">
        <w:t xml:space="preserve">transfers, </w:t>
      </w:r>
      <w:r w:rsidRPr="007D71DF">
        <w:t>and protect</w:t>
      </w:r>
      <w:r w:rsidR="009A61AF" w:rsidRPr="007D71DF">
        <w:t>s</w:t>
      </w:r>
      <w:r w:rsidRPr="007D71DF">
        <w:t xml:space="preserve"> </w:t>
      </w:r>
      <w:r w:rsidR="00FB3F1B" w:rsidRPr="007D71DF">
        <w:t>personal data</w:t>
      </w:r>
      <w:r w:rsidR="00C756C4" w:rsidRPr="007D71DF">
        <w:t xml:space="preserve"> </w:t>
      </w:r>
      <w:r w:rsidR="009A61AF" w:rsidRPr="007D71DF">
        <w:t xml:space="preserve">in accordance with </w:t>
      </w:r>
      <w:r w:rsidR="009E02A2" w:rsidRPr="007D71DF">
        <w:t xml:space="preserve">UAE law, including </w:t>
      </w:r>
      <w:r w:rsidR="009A61AF" w:rsidRPr="007D71DF">
        <w:t>the UAE Personal Data Protection Law (Federal Decree</w:t>
      </w:r>
      <w:r w:rsidR="009A61AF" w:rsidRPr="007D71DF">
        <w:noBreakHyphen/>
        <w:t>Law No. 45 of 2021) and its Executive Regulations</w:t>
      </w:r>
      <w:r w:rsidR="00DB3A4A" w:rsidRPr="007D71DF">
        <w:t xml:space="preserve">, each as amended from time to time (together, </w:t>
      </w:r>
      <w:r w:rsidR="00DB3A4A" w:rsidRPr="007D71DF">
        <w:rPr>
          <w:b/>
          <w:bCs/>
        </w:rPr>
        <w:t>UAE PDPL</w:t>
      </w:r>
      <w:r w:rsidR="00DB3A4A" w:rsidRPr="007D71DF">
        <w:t>)</w:t>
      </w:r>
      <w:r w:rsidRPr="007D71DF">
        <w:t>.</w:t>
      </w:r>
      <w:r w:rsidR="00C40FFF" w:rsidRPr="007D71DF">
        <w:t xml:space="preserve"> </w:t>
      </w:r>
    </w:p>
    <w:p w14:paraId="527D863D" w14:textId="1A85AB73" w:rsidR="004770F3" w:rsidRDefault="004770F3" w:rsidP="004770F3">
      <w:r>
        <w:t xml:space="preserve">In this Notice we refer to </w:t>
      </w:r>
      <w:r w:rsidRPr="005E4720">
        <w:rPr>
          <w:b/>
          <w:bCs/>
        </w:rPr>
        <w:t>processing</w:t>
      </w:r>
      <w:r>
        <w:t xml:space="preserve"> </w:t>
      </w:r>
      <w:r w:rsidR="005E4720">
        <w:t>and</w:t>
      </w:r>
      <w:r>
        <w:t xml:space="preserve"> </w:t>
      </w:r>
      <w:r w:rsidRPr="005E4720">
        <w:rPr>
          <w:b/>
          <w:bCs/>
        </w:rPr>
        <w:t>personal data</w:t>
      </w:r>
      <w:r>
        <w:t xml:space="preserve">. </w:t>
      </w:r>
      <w:r w:rsidRPr="005E4720">
        <w:rPr>
          <w:b/>
          <w:bCs/>
        </w:rPr>
        <w:t>Processing</w:t>
      </w:r>
      <w:r>
        <w:t xml:space="preserve"> is taken to mean anything that is done to or with personal data (collecting, storing, deleting it, or otherwise). </w:t>
      </w:r>
      <w:r w:rsidRPr="005E4720">
        <w:rPr>
          <w:b/>
          <w:bCs/>
        </w:rPr>
        <w:t>Personal data</w:t>
      </w:r>
      <w:r w:rsidRPr="007D71DF">
        <w:t xml:space="preserve"> has the meaning given under the UAE PDPL and refers to any data relating to an identified or identifiable individual.</w:t>
      </w:r>
    </w:p>
    <w:p w14:paraId="0D19C5E2" w14:textId="6EE72C70" w:rsidR="005E4720" w:rsidRPr="007D71DF" w:rsidRDefault="005E4720" w:rsidP="004770F3">
      <w:r>
        <w:t xml:space="preserve">In this Notice </w:t>
      </w:r>
      <w:r w:rsidRPr="005E4720">
        <w:rPr>
          <w:b/>
          <w:bCs/>
        </w:rPr>
        <w:t>you</w:t>
      </w:r>
      <w:r>
        <w:t xml:space="preserve"> or </w:t>
      </w:r>
      <w:proofErr w:type="spellStart"/>
      <w:proofErr w:type="gramStart"/>
      <w:r w:rsidRPr="005E4720">
        <w:rPr>
          <w:b/>
          <w:bCs/>
        </w:rPr>
        <w:t>your</w:t>
      </w:r>
      <w:proofErr w:type="spellEnd"/>
      <w:proofErr w:type="gramEnd"/>
      <w:r>
        <w:t xml:space="preserve"> are used to we refer to the relevant individual who is the subject of the personal data. Relevant individuals </w:t>
      </w:r>
      <w:r w:rsidR="00AD7AA5">
        <w:t>are taken to be</w:t>
      </w:r>
      <w:r>
        <w:t xml:space="preserve"> (</w:t>
      </w:r>
      <w:proofErr w:type="spellStart"/>
      <w:r>
        <w:t>i</w:t>
      </w:r>
      <w:proofErr w:type="spellEnd"/>
      <w:r>
        <w:t>) individuals directly engaging with us or our services and</w:t>
      </w:r>
      <w:r w:rsidR="00AD7AA5">
        <w:t>/or</w:t>
      </w:r>
      <w:r>
        <w:t xml:space="preserve"> (ii) individuals associated with them</w:t>
      </w:r>
      <w:r w:rsidR="00AD7AA5">
        <w:t>,</w:t>
      </w:r>
      <w:r>
        <w:t xml:space="preserve"> or </w:t>
      </w:r>
      <w:r w:rsidR="00DE1C97">
        <w:t xml:space="preserve">with </w:t>
      </w:r>
      <w:r>
        <w:t>an entity that directly engages with us or our services</w:t>
      </w:r>
      <w:r w:rsidR="00DE1C97">
        <w:t>,</w:t>
      </w:r>
      <w:r>
        <w:t xml:space="preserve"> who benefit from or are involved in the service. </w:t>
      </w:r>
    </w:p>
    <w:p w14:paraId="1A55F3A7" w14:textId="0C24E964" w:rsidR="009A61AF" w:rsidRPr="007D71DF" w:rsidRDefault="009A61AF" w:rsidP="009A61AF">
      <w:r w:rsidRPr="007D71DF">
        <w:t xml:space="preserve">By engaging with us, </w:t>
      </w:r>
      <w:r w:rsidR="00AC3645" w:rsidRPr="007D71DF">
        <w:t xml:space="preserve">including </w:t>
      </w:r>
      <w:r w:rsidRPr="007D71DF">
        <w:t xml:space="preserve">visiting our website, communicating with us, or using our services, </w:t>
      </w:r>
      <w:r w:rsidR="00E44F9D" w:rsidRPr="007D71DF">
        <w:t xml:space="preserve">directly or indirectly, you </w:t>
      </w:r>
      <w:r w:rsidRPr="007D71DF">
        <w:t xml:space="preserve">acknowledge </w:t>
      </w:r>
      <w:r w:rsidR="00CE3CF1" w:rsidRPr="007D71DF">
        <w:t xml:space="preserve">you understand </w:t>
      </w:r>
      <w:r w:rsidRPr="007D71DF">
        <w:t>that personal data will be processed as described in this Notice.</w:t>
      </w:r>
      <w:r w:rsidR="00647312" w:rsidRPr="007D71DF">
        <w:t xml:space="preserve"> </w:t>
      </w:r>
    </w:p>
    <w:p w14:paraId="516492D9" w14:textId="55CB9189" w:rsidR="004C357D" w:rsidRPr="007D71DF" w:rsidRDefault="00B601FA" w:rsidP="00B601FA">
      <w:pPr>
        <w:rPr>
          <w:color w:val="141413"/>
          <w:sz w:val="26"/>
          <w:szCs w:val="26"/>
          <w:shd w:val="clear" w:color="auto" w:fill="FAF9F5"/>
        </w:rPr>
      </w:pPr>
      <w:r w:rsidRPr="007D71DF">
        <w:t>This Notice does not apply to third</w:t>
      </w:r>
      <w:r w:rsidRPr="007D71DF">
        <w:noBreakHyphen/>
        <w:t xml:space="preserve">party websites or services that may be linked from our </w:t>
      </w:r>
      <w:r w:rsidR="00AC3645" w:rsidRPr="007D71DF">
        <w:t xml:space="preserve">website or other </w:t>
      </w:r>
      <w:r w:rsidRPr="007D71DF">
        <w:t xml:space="preserve">platforms. Any personal data provided to such third parties is governed by their own privacy policies. </w:t>
      </w:r>
      <w:r w:rsidR="008C68E4" w:rsidRPr="007D71DF">
        <w:t xml:space="preserve">By following </w:t>
      </w:r>
      <w:r w:rsidR="00AC3645" w:rsidRPr="007D71DF">
        <w:t>those</w:t>
      </w:r>
      <w:r w:rsidR="008C68E4" w:rsidRPr="007D71DF">
        <w:t xml:space="preserve"> links, you provide information directly to those third parties. </w:t>
      </w:r>
      <w:r w:rsidR="00913901" w:rsidRPr="007D71DF">
        <w:t>W</w:t>
      </w:r>
      <w:r w:rsidR="00FF5394" w:rsidRPr="007D71DF">
        <w:t xml:space="preserve">e </w:t>
      </w:r>
      <w:r w:rsidR="008C68E4" w:rsidRPr="007D71DF">
        <w:t xml:space="preserve">do not control, and </w:t>
      </w:r>
      <w:r w:rsidR="00FF5394" w:rsidRPr="007D71DF">
        <w:t>are</w:t>
      </w:r>
      <w:r w:rsidR="004C357D" w:rsidRPr="007D71DF">
        <w:t xml:space="preserve"> not responsible for</w:t>
      </w:r>
      <w:r w:rsidR="008C68E4" w:rsidRPr="007D71DF">
        <w:t>, the data practices of such third parties</w:t>
      </w:r>
      <w:r w:rsidR="004C357D" w:rsidRPr="007D71DF">
        <w:t>.</w:t>
      </w:r>
      <w:r w:rsidR="008C68E4" w:rsidRPr="007D71DF">
        <w:rPr>
          <w:color w:val="141413"/>
          <w:sz w:val="26"/>
          <w:szCs w:val="26"/>
          <w:shd w:val="clear" w:color="auto" w:fill="FAF9F5"/>
        </w:rPr>
        <w:t xml:space="preserve"> </w:t>
      </w:r>
    </w:p>
    <w:p w14:paraId="20B2CA06" w14:textId="77777777" w:rsidR="00753790" w:rsidRPr="007D71DF" w:rsidRDefault="00753790" w:rsidP="00753790">
      <w:pPr>
        <w:rPr>
          <w:b/>
          <w:bCs/>
        </w:rPr>
      </w:pPr>
      <w:r w:rsidRPr="007D71DF">
        <w:rPr>
          <w:b/>
          <w:bCs/>
        </w:rPr>
        <w:t>2. Data Controller</w:t>
      </w:r>
    </w:p>
    <w:p w14:paraId="05FD1296" w14:textId="1EE0980C" w:rsidR="00753790" w:rsidRPr="007D71DF" w:rsidRDefault="00753790" w:rsidP="00753790">
      <w:proofErr w:type="spellStart"/>
      <w:r w:rsidRPr="007D71DF">
        <w:t>LexAxe</w:t>
      </w:r>
      <w:proofErr w:type="spellEnd"/>
      <w:r w:rsidRPr="007D71DF">
        <w:t xml:space="preserve"> Group L.L.C</w:t>
      </w:r>
      <w:r w:rsidRPr="007D71DF">
        <w:noBreakHyphen/>
        <w:t xml:space="preserve">FZ, Meydan Grandstand, 6th floor, Meydan Road, Nad Al Sheba, Dubai, U.A.E. Email: </w:t>
      </w:r>
      <w:r w:rsidRPr="007D71DF">
        <w:rPr>
          <w:b/>
          <w:bCs/>
        </w:rPr>
        <w:t>admin@lexaxegroup.com</w:t>
      </w:r>
      <w:r w:rsidR="00B9703F" w:rsidRPr="007D71DF">
        <w:t>.</w:t>
      </w:r>
    </w:p>
    <w:p w14:paraId="58BEC621" w14:textId="014F9C97" w:rsidR="00753790" w:rsidRPr="007D71DF" w:rsidRDefault="00753790" w:rsidP="00753790">
      <w:r w:rsidRPr="007D71DF">
        <w:t>If we appoint a Data Protection Officer, their contact details will be published here.</w:t>
      </w:r>
    </w:p>
    <w:p w14:paraId="55867885" w14:textId="3216F7D5" w:rsidR="00067579" w:rsidRPr="007D71DF" w:rsidRDefault="00092CA6" w:rsidP="008C68E4">
      <w:pPr>
        <w:rPr>
          <w:b/>
          <w:bCs/>
        </w:rPr>
      </w:pPr>
      <w:r w:rsidRPr="007D71DF">
        <w:rPr>
          <w:b/>
          <w:bCs/>
        </w:rPr>
        <w:t xml:space="preserve">3. </w:t>
      </w:r>
      <w:r w:rsidR="00067579" w:rsidRPr="007D71DF">
        <w:rPr>
          <w:b/>
          <w:bCs/>
        </w:rPr>
        <w:t>Personal data</w:t>
      </w:r>
      <w:r w:rsidRPr="007D71DF">
        <w:rPr>
          <w:b/>
          <w:bCs/>
        </w:rPr>
        <w:t xml:space="preserve"> we collect</w:t>
      </w:r>
    </w:p>
    <w:p w14:paraId="60D7E385" w14:textId="4C366923" w:rsidR="00744984" w:rsidRPr="007D71DF" w:rsidRDefault="00744984" w:rsidP="00744984">
      <w:r w:rsidRPr="007D71DF">
        <w:t xml:space="preserve">We </w:t>
      </w:r>
      <w:r w:rsidR="00935774" w:rsidRPr="007D71DF">
        <w:t xml:space="preserve">may </w:t>
      </w:r>
      <w:r w:rsidRPr="007D71DF">
        <w:t>collect the following categories of personal data:</w:t>
      </w:r>
    </w:p>
    <w:p w14:paraId="5F767371" w14:textId="2668FE39" w:rsidR="00935774" w:rsidRPr="007D71DF" w:rsidRDefault="00935774" w:rsidP="00935774">
      <w:r w:rsidRPr="007D71DF">
        <w:t xml:space="preserve">3.1 Personal </w:t>
      </w:r>
      <w:r w:rsidR="000B7A53" w:rsidRPr="007D71DF">
        <w:t>d</w:t>
      </w:r>
      <w:r w:rsidRPr="007D71DF">
        <w:t xml:space="preserve">ata </w:t>
      </w:r>
      <w:r w:rsidR="005B3948" w:rsidRPr="007D71DF">
        <w:t>y</w:t>
      </w:r>
      <w:r w:rsidRPr="007D71DF">
        <w:t xml:space="preserve">ou </w:t>
      </w:r>
      <w:r w:rsidR="005B3948" w:rsidRPr="007D71DF">
        <w:t>p</w:t>
      </w:r>
      <w:r w:rsidRPr="007D71DF">
        <w:t xml:space="preserve">rovide </w:t>
      </w:r>
      <w:r w:rsidR="005B3948" w:rsidRPr="007D71DF">
        <w:t>d</w:t>
      </w:r>
      <w:r w:rsidRPr="007D71DF">
        <w:t>irectly</w:t>
      </w:r>
    </w:p>
    <w:p w14:paraId="5E37A432" w14:textId="573968AE" w:rsidR="00935774" w:rsidRPr="007D71DF" w:rsidRDefault="00935774" w:rsidP="00935774">
      <w:pPr>
        <w:numPr>
          <w:ilvl w:val="0"/>
          <w:numId w:val="11"/>
        </w:numPr>
      </w:pPr>
      <w:r w:rsidRPr="007D71DF">
        <w:rPr>
          <w:b/>
          <w:bCs/>
        </w:rPr>
        <w:t xml:space="preserve">Identity and </w:t>
      </w:r>
      <w:r w:rsidR="002B364D" w:rsidRPr="007D71DF">
        <w:rPr>
          <w:b/>
          <w:bCs/>
        </w:rPr>
        <w:t>c</w:t>
      </w:r>
      <w:r w:rsidRPr="007D71DF">
        <w:rPr>
          <w:b/>
          <w:bCs/>
        </w:rPr>
        <w:t xml:space="preserve">ontact </w:t>
      </w:r>
      <w:r w:rsidR="002B364D" w:rsidRPr="007D71DF">
        <w:rPr>
          <w:b/>
          <w:bCs/>
        </w:rPr>
        <w:t>i</w:t>
      </w:r>
      <w:r w:rsidRPr="007D71DF">
        <w:rPr>
          <w:b/>
          <w:bCs/>
        </w:rPr>
        <w:t>nformation:</w:t>
      </w:r>
      <w:r w:rsidRPr="007D71DF">
        <w:t xml:space="preserve"> name, </w:t>
      </w:r>
      <w:r w:rsidR="00363974" w:rsidRPr="007D71DF">
        <w:t xml:space="preserve">surname, and other </w:t>
      </w:r>
      <w:r w:rsidR="000471BA" w:rsidRPr="007D71DF">
        <w:t xml:space="preserve">ID data, </w:t>
      </w:r>
      <w:r w:rsidRPr="007D71DF">
        <w:t>address</w:t>
      </w:r>
      <w:r w:rsidR="000471BA" w:rsidRPr="007D71DF">
        <w:t>(es)</w:t>
      </w:r>
      <w:r w:rsidRPr="007D71DF">
        <w:t xml:space="preserve">, phone number, </w:t>
      </w:r>
      <w:r w:rsidR="000471BA" w:rsidRPr="007D71DF">
        <w:t xml:space="preserve">signatures, </w:t>
      </w:r>
      <w:r w:rsidRPr="007D71DF">
        <w:t>and similar identifiers.</w:t>
      </w:r>
    </w:p>
    <w:p w14:paraId="38E9603F" w14:textId="3EAFF644" w:rsidR="00935774" w:rsidRPr="007D71DF" w:rsidRDefault="00864C00" w:rsidP="00935774">
      <w:pPr>
        <w:numPr>
          <w:ilvl w:val="0"/>
          <w:numId w:val="11"/>
        </w:numPr>
      </w:pPr>
      <w:r w:rsidRPr="007D71DF">
        <w:rPr>
          <w:b/>
          <w:bCs/>
        </w:rPr>
        <w:t>Billing</w:t>
      </w:r>
      <w:r w:rsidR="00935774" w:rsidRPr="007D71DF">
        <w:rPr>
          <w:b/>
          <w:bCs/>
        </w:rPr>
        <w:t xml:space="preserve"> </w:t>
      </w:r>
      <w:r w:rsidR="0096401C" w:rsidRPr="007D71DF">
        <w:rPr>
          <w:b/>
          <w:bCs/>
        </w:rPr>
        <w:t xml:space="preserve">and payment </w:t>
      </w:r>
      <w:r w:rsidR="002B364D" w:rsidRPr="007D71DF">
        <w:rPr>
          <w:b/>
          <w:bCs/>
        </w:rPr>
        <w:t>i</w:t>
      </w:r>
      <w:r w:rsidR="00935774" w:rsidRPr="007D71DF">
        <w:rPr>
          <w:b/>
          <w:bCs/>
        </w:rPr>
        <w:t>nformation:</w:t>
      </w:r>
      <w:r w:rsidR="00935774" w:rsidRPr="007D71DF">
        <w:t xml:space="preserve"> </w:t>
      </w:r>
      <w:r w:rsidRPr="007D71DF">
        <w:t>bank account(s), tax registration number(s),</w:t>
      </w:r>
      <w:r w:rsidR="00935774" w:rsidRPr="007D71DF">
        <w:t xml:space="preserve"> </w:t>
      </w:r>
      <w:r w:rsidRPr="007D71DF">
        <w:t xml:space="preserve">and other </w:t>
      </w:r>
      <w:r w:rsidR="00935774" w:rsidRPr="007D71DF">
        <w:t>details necessary to process transactions.</w:t>
      </w:r>
    </w:p>
    <w:p w14:paraId="1F6CCBCA" w14:textId="6F16BD8E" w:rsidR="00935774" w:rsidRPr="007D71DF" w:rsidRDefault="00935774" w:rsidP="00935774">
      <w:pPr>
        <w:numPr>
          <w:ilvl w:val="0"/>
          <w:numId w:val="11"/>
        </w:numPr>
      </w:pPr>
      <w:r w:rsidRPr="007D71DF">
        <w:rPr>
          <w:b/>
          <w:bCs/>
        </w:rPr>
        <w:lastRenderedPageBreak/>
        <w:t xml:space="preserve">KYC </w:t>
      </w:r>
      <w:r w:rsidR="002B364D" w:rsidRPr="007D71DF">
        <w:rPr>
          <w:b/>
          <w:bCs/>
        </w:rPr>
        <w:t>i</w:t>
      </w:r>
      <w:r w:rsidRPr="007D71DF">
        <w:rPr>
          <w:b/>
          <w:bCs/>
        </w:rPr>
        <w:t>nformation:</w:t>
      </w:r>
      <w:r w:rsidRPr="007D71DF">
        <w:t xml:space="preserve"> identity </w:t>
      </w:r>
      <w:r w:rsidR="002B364D" w:rsidRPr="007D71DF">
        <w:t>and contact information</w:t>
      </w:r>
      <w:r w:rsidRPr="007D71DF">
        <w:t xml:space="preserve">, and other data required to meet regulatory, compliance, </w:t>
      </w:r>
      <w:r w:rsidR="000471BA" w:rsidRPr="007D71DF">
        <w:t xml:space="preserve">reporting, </w:t>
      </w:r>
      <w:r w:rsidRPr="007D71DF">
        <w:t xml:space="preserve">and </w:t>
      </w:r>
      <w:r w:rsidR="002B364D" w:rsidRPr="007D71DF">
        <w:t xml:space="preserve">contractual </w:t>
      </w:r>
      <w:r w:rsidRPr="007D71DF">
        <w:t>obligations.</w:t>
      </w:r>
    </w:p>
    <w:p w14:paraId="47A01905" w14:textId="71CE16C2" w:rsidR="00935774" w:rsidRPr="007D71DF" w:rsidRDefault="00935774" w:rsidP="00935774">
      <w:pPr>
        <w:numPr>
          <w:ilvl w:val="0"/>
          <w:numId w:val="11"/>
        </w:numPr>
      </w:pPr>
      <w:r w:rsidRPr="007D71DF">
        <w:rPr>
          <w:b/>
          <w:bCs/>
        </w:rPr>
        <w:t>Communication Data:</w:t>
      </w:r>
      <w:r w:rsidRPr="007D71DF">
        <w:t xml:space="preserve"> content of communications, inquiries, or requests </w:t>
      </w:r>
      <w:r w:rsidR="00572FF2" w:rsidRPr="007D71DF">
        <w:t xml:space="preserve">we receive from </w:t>
      </w:r>
      <w:r w:rsidRPr="007D71DF">
        <w:t>you.</w:t>
      </w:r>
    </w:p>
    <w:p w14:paraId="0A054601" w14:textId="11C11725" w:rsidR="00EC657D" w:rsidRPr="007D71DF" w:rsidRDefault="00EC657D" w:rsidP="00EC657D">
      <w:r w:rsidRPr="007D71DF">
        <w:t xml:space="preserve">3.2 Personal </w:t>
      </w:r>
      <w:r w:rsidR="000B7A53" w:rsidRPr="007D71DF">
        <w:t>d</w:t>
      </w:r>
      <w:r w:rsidRPr="007D71DF">
        <w:t xml:space="preserve">ata </w:t>
      </w:r>
      <w:r w:rsidR="00654780" w:rsidRPr="007D71DF">
        <w:t>c</w:t>
      </w:r>
      <w:r w:rsidRPr="007D71DF">
        <w:t>ollect</w:t>
      </w:r>
      <w:r w:rsidR="006E3A66" w:rsidRPr="007D71DF">
        <w:t>ed</w:t>
      </w:r>
      <w:r w:rsidRPr="007D71DF">
        <w:t xml:space="preserve"> </w:t>
      </w:r>
      <w:r w:rsidR="00654780" w:rsidRPr="007D71DF">
        <w:t>a</w:t>
      </w:r>
      <w:r w:rsidRPr="007D71DF">
        <w:t>utomatically</w:t>
      </w:r>
    </w:p>
    <w:p w14:paraId="53F80076" w14:textId="77777777" w:rsidR="000C480C" w:rsidRPr="007D71DF" w:rsidRDefault="000C480C" w:rsidP="000C480C">
      <w:r w:rsidRPr="007D71DF">
        <w:t>Server logs or security</w:t>
      </w:r>
      <w:r w:rsidRPr="007D71DF">
        <w:noBreakHyphen/>
        <w:t>related metadata may be collected for safety, fraud prevention, and system integrity.</w:t>
      </w:r>
    </w:p>
    <w:p w14:paraId="5410009F" w14:textId="3BBFE715" w:rsidR="003541DF" w:rsidRPr="007D71DF" w:rsidRDefault="003541DF" w:rsidP="003541DF">
      <w:r w:rsidRPr="007D71DF">
        <w:t>We do not place cookies or similar tracking technologies on your browser.</w:t>
      </w:r>
    </w:p>
    <w:p w14:paraId="7A95C299" w14:textId="24EC9DA5" w:rsidR="005B3948" w:rsidRPr="007D71DF" w:rsidRDefault="005B3948" w:rsidP="005B3948">
      <w:r w:rsidRPr="007D71DF">
        <w:t xml:space="preserve">3.3 Personal </w:t>
      </w:r>
      <w:r w:rsidR="000B7A53" w:rsidRPr="007D71DF">
        <w:t>d</w:t>
      </w:r>
      <w:r w:rsidRPr="007D71DF">
        <w:t xml:space="preserve">ata </w:t>
      </w:r>
      <w:r w:rsidR="00F54A74" w:rsidRPr="007D71DF">
        <w:t>f</w:t>
      </w:r>
      <w:r w:rsidRPr="007D71DF">
        <w:t xml:space="preserve">rom </w:t>
      </w:r>
      <w:r w:rsidR="00F54A74" w:rsidRPr="007D71DF">
        <w:t>t</w:t>
      </w:r>
      <w:r w:rsidRPr="007D71DF">
        <w:t xml:space="preserve">hird </w:t>
      </w:r>
      <w:r w:rsidR="00F54A74" w:rsidRPr="007D71DF">
        <w:t>p</w:t>
      </w:r>
      <w:r w:rsidRPr="007D71DF">
        <w:t>arties</w:t>
      </w:r>
    </w:p>
    <w:p w14:paraId="439A9A34" w14:textId="77777777" w:rsidR="00132C2D" w:rsidRPr="007D71DF" w:rsidRDefault="00132C2D" w:rsidP="00132C2D">
      <w:r w:rsidRPr="007D71DF">
        <w:t>Where legally permitted, we may receive personal data from regulators, financial institutions, service providers, or publicly available sources for compliance and verification purposes.</w:t>
      </w:r>
    </w:p>
    <w:p w14:paraId="01709F49" w14:textId="03C3A619" w:rsidR="00467CA1" w:rsidRPr="007D71DF" w:rsidRDefault="00467CA1" w:rsidP="00467CA1">
      <w:r w:rsidRPr="007D71DF">
        <w:t xml:space="preserve">The personal data shall be sufficient and limited to what is necessary in accordance with the purpose for which the processing is carried out. </w:t>
      </w:r>
    </w:p>
    <w:p w14:paraId="0E83BBF9" w14:textId="7540AA44" w:rsidR="00132C2D" w:rsidRPr="007D71DF" w:rsidRDefault="00132C2D" w:rsidP="00132C2D">
      <w:pPr>
        <w:rPr>
          <w:b/>
          <w:bCs/>
        </w:rPr>
      </w:pPr>
      <w:r w:rsidRPr="007D71DF">
        <w:rPr>
          <w:b/>
          <w:bCs/>
        </w:rPr>
        <w:t>4. Legal basis for processing</w:t>
      </w:r>
    </w:p>
    <w:p w14:paraId="6FBD4A3D" w14:textId="047DB4E0" w:rsidR="00E74C92" w:rsidRPr="007D71DF" w:rsidRDefault="00B8673D" w:rsidP="00B8673D">
      <w:pPr>
        <w:numPr>
          <w:ilvl w:val="0"/>
          <w:numId w:val="12"/>
        </w:numPr>
      </w:pPr>
      <w:r w:rsidRPr="007D71DF">
        <w:t>T</w:t>
      </w:r>
      <w:r w:rsidR="00213F76" w:rsidRPr="007D71DF">
        <w:t>he data subject’s consen</w:t>
      </w:r>
      <w:r w:rsidR="00882296" w:rsidRPr="007D71DF">
        <w:t xml:space="preserve">t (for non-mandatory processing) </w:t>
      </w:r>
    </w:p>
    <w:p w14:paraId="275C1557" w14:textId="37CCC4DD" w:rsidR="00E74C92" w:rsidRPr="007D71DF" w:rsidRDefault="00E74C92" w:rsidP="00E74C92">
      <w:pPr>
        <w:numPr>
          <w:ilvl w:val="0"/>
          <w:numId w:val="12"/>
        </w:numPr>
      </w:pPr>
      <w:r w:rsidRPr="007D71DF">
        <w:t>Contractual necessity (to provide our services)</w:t>
      </w:r>
    </w:p>
    <w:p w14:paraId="08840F8A" w14:textId="3FC76258" w:rsidR="00E74C92" w:rsidRPr="007D71DF" w:rsidRDefault="00E74C92" w:rsidP="00E74C92">
      <w:pPr>
        <w:numPr>
          <w:ilvl w:val="0"/>
          <w:numId w:val="12"/>
        </w:numPr>
      </w:pPr>
      <w:r w:rsidRPr="007D71DF">
        <w:t>Legal or regulatory obligations (including KYC, AML, reporting, and compliance)</w:t>
      </w:r>
    </w:p>
    <w:p w14:paraId="37E6C1E9" w14:textId="2AD37D1C" w:rsidR="00767C71" w:rsidRPr="007D71DF" w:rsidRDefault="00767C71" w:rsidP="00767C71">
      <w:pPr>
        <w:numPr>
          <w:ilvl w:val="0"/>
          <w:numId w:val="12"/>
        </w:numPr>
      </w:pPr>
      <w:r w:rsidRPr="007D71DF">
        <w:t xml:space="preserve">Protection of public interest or </w:t>
      </w:r>
      <w:r w:rsidR="007C1479" w:rsidRPr="007D71DF">
        <w:t>data subject’s interests</w:t>
      </w:r>
      <w:r w:rsidRPr="007D71DF">
        <w:t xml:space="preserve"> </w:t>
      </w:r>
    </w:p>
    <w:p w14:paraId="625ABDE9" w14:textId="38DC6BB9" w:rsidR="00B8673D" w:rsidRPr="007D71DF" w:rsidRDefault="00B8673D" w:rsidP="00767C71">
      <w:pPr>
        <w:numPr>
          <w:ilvl w:val="0"/>
          <w:numId w:val="12"/>
        </w:numPr>
      </w:pPr>
      <w:r w:rsidRPr="007D71DF">
        <w:t>Legitimate interests, where permitted under UAE PDPL and balanced against the rights of the data subject</w:t>
      </w:r>
    </w:p>
    <w:p w14:paraId="22F12A5D" w14:textId="26DDF9E8" w:rsidR="00576BA1" w:rsidRPr="007D71DF" w:rsidRDefault="00576BA1" w:rsidP="00576BA1">
      <w:r w:rsidRPr="007D71DF">
        <w:t xml:space="preserve">Where consent is required, we will request it clearly and explicitly. </w:t>
      </w:r>
      <w:r w:rsidR="002A30E8" w:rsidRPr="007D71DF">
        <w:t>C</w:t>
      </w:r>
      <w:r w:rsidRPr="007D71DF">
        <w:t xml:space="preserve">onsent </w:t>
      </w:r>
      <w:r w:rsidR="00D10612" w:rsidRPr="007D71DF">
        <w:t>(for non</w:t>
      </w:r>
      <w:r w:rsidR="00D10612" w:rsidRPr="007D71DF">
        <w:noBreakHyphen/>
        <w:t xml:space="preserve">mandatory processing only) </w:t>
      </w:r>
      <w:r w:rsidR="002A30E8" w:rsidRPr="007D71DF">
        <w:t xml:space="preserve">can be withdrawn </w:t>
      </w:r>
      <w:r w:rsidRPr="007D71DF">
        <w:t xml:space="preserve">by contacting </w:t>
      </w:r>
      <w:hyperlink r:id="rId7" w:history="1">
        <w:r w:rsidR="00B8673D" w:rsidRPr="007D71DF">
          <w:rPr>
            <w:rStyle w:val="Hyperlink"/>
            <w:b/>
            <w:bCs/>
          </w:rPr>
          <w:t>admin@lexaxegroup.com</w:t>
        </w:r>
      </w:hyperlink>
      <w:r w:rsidRPr="007D71DF">
        <w:t>.</w:t>
      </w:r>
    </w:p>
    <w:p w14:paraId="54E9CB6A" w14:textId="5CA2BA5A" w:rsidR="000B7A53" w:rsidRPr="007D71DF" w:rsidRDefault="000B7A53" w:rsidP="000B7A53">
      <w:pPr>
        <w:rPr>
          <w:b/>
          <w:bCs/>
        </w:rPr>
      </w:pPr>
      <w:r w:rsidRPr="007D71DF">
        <w:rPr>
          <w:b/>
          <w:bCs/>
        </w:rPr>
        <w:t xml:space="preserve">5. </w:t>
      </w:r>
      <w:r w:rsidR="00954BC0" w:rsidRPr="007D71DF">
        <w:rPr>
          <w:b/>
          <w:bCs/>
        </w:rPr>
        <w:t>Purpose for which</w:t>
      </w:r>
      <w:r w:rsidRPr="007D71DF">
        <w:rPr>
          <w:b/>
          <w:bCs/>
        </w:rPr>
        <w:t xml:space="preserve"> we use personal data</w:t>
      </w:r>
    </w:p>
    <w:p w14:paraId="3D3230B5" w14:textId="3C5086F7" w:rsidR="008A0204" w:rsidRPr="007D71DF" w:rsidRDefault="009E6609" w:rsidP="009E6609">
      <w:r w:rsidRPr="007D71DF">
        <w:t>We use personal data for the following purposes:</w:t>
      </w:r>
    </w:p>
    <w:p w14:paraId="35A84B6B" w14:textId="5263EB8F" w:rsidR="00300E48" w:rsidRPr="007D71DF" w:rsidRDefault="00300E48" w:rsidP="00591797">
      <w:pPr>
        <w:numPr>
          <w:ilvl w:val="0"/>
          <w:numId w:val="12"/>
        </w:numPr>
      </w:pPr>
      <w:r w:rsidRPr="007D71DF">
        <w:t>Providing, maintaining, and improving our services.</w:t>
      </w:r>
    </w:p>
    <w:p w14:paraId="4AB24C3A" w14:textId="49E03EF7" w:rsidR="005875C5" w:rsidRPr="007D71DF" w:rsidRDefault="00300E48" w:rsidP="00591797">
      <w:pPr>
        <w:numPr>
          <w:ilvl w:val="0"/>
          <w:numId w:val="12"/>
        </w:numPr>
      </w:pPr>
      <w:r w:rsidRPr="007D71DF">
        <w:t>Processing payments and managing billing</w:t>
      </w:r>
      <w:r w:rsidR="002031F1" w:rsidRPr="007D71DF">
        <w:t>.</w:t>
      </w:r>
    </w:p>
    <w:p w14:paraId="2B8DA01B" w14:textId="4BE7F661" w:rsidR="002031F1" w:rsidRPr="007D71DF" w:rsidRDefault="00980A27" w:rsidP="00591797">
      <w:pPr>
        <w:numPr>
          <w:ilvl w:val="0"/>
          <w:numId w:val="12"/>
        </w:numPr>
      </w:pPr>
      <w:r w:rsidRPr="007D71DF">
        <w:t xml:space="preserve">Conducting </w:t>
      </w:r>
      <w:r w:rsidR="00316FC6" w:rsidRPr="007D71DF">
        <w:t xml:space="preserve">regulatory compliance checks, including </w:t>
      </w:r>
      <w:r w:rsidRPr="007D71DF">
        <w:t>KYC</w:t>
      </w:r>
      <w:r w:rsidR="00316FC6" w:rsidRPr="007D71DF">
        <w:t xml:space="preserve"> and</w:t>
      </w:r>
      <w:r w:rsidRPr="007D71DF">
        <w:t xml:space="preserve"> AML</w:t>
      </w:r>
      <w:r w:rsidR="001365F0" w:rsidRPr="007D71DF">
        <w:t>.</w:t>
      </w:r>
    </w:p>
    <w:p w14:paraId="479E8C39" w14:textId="40EF880A" w:rsidR="001365F0" w:rsidRPr="007D71DF" w:rsidRDefault="00B112D8" w:rsidP="00591797">
      <w:pPr>
        <w:numPr>
          <w:ilvl w:val="0"/>
          <w:numId w:val="12"/>
        </w:numPr>
      </w:pPr>
      <w:r w:rsidRPr="007D71DF">
        <w:t>Preventing fraud, unauthorized access, and misuse of our systems</w:t>
      </w:r>
      <w:r w:rsidR="006637AB" w:rsidRPr="007D71DF">
        <w:t>.</w:t>
      </w:r>
    </w:p>
    <w:p w14:paraId="6C33907D" w14:textId="6E06F731" w:rsidR="006637AB" w:rsidRPr="007D71DF" w:rsidRDefault="00B112D8" w:rsidP="00591797">
      <w:pPr>
        <w:numPr>
          <w:ilvl w:val="0"/>
          <w:numId w:val="12"/>
        </w:numPr>
      </w:pPr>
      <w:r w:rsidRPr="007D71DF">
        <w:t>Investigating and resolving disputes</w:t>
      </w:r>
      <w:r w:rsidR="006637AB" w:rsidRPr="007D71DF">
        <w:t xml:space="preserve">. </w:t>
      </w:r>
    </w:p>
    <w:p w14:paraId="465265E1" w14:textId="15E4B3D8" w:rsidR="00A57526" w:rsidRPr="007D71DF" w:rsidRDefault="00B112D8" w:rsidP="00591797">
      <w:pPr>
        <w:numPr>
          <w:ilvl w:val="0"/>
          <w:numId w:val="12"/>
        </w:numPr>
      </w:pPr>
      <w:r w:rsidRPr="007D71DF">
        <w:t xml:space="preserve">Enforcing </w:t>
      </w:r>
      <w:r w:rsidR="00DF0409" w:rsidRPr="007D71DF">
        <w:t>rights</w:t>
      </w:r>
      <w:r w:rsidR="005E19FD" w:rsidRPr="007D71DF">
        <w:t>,</w:t>
      </w:r>
      <w:r w:rsidR="00DF0409" w:rsidRPr="007D71DF">
        <w:t xml:space="preserve"> and/or performing </w:t>
      </w:r>
      <w:r w:rsidRPr="007D71DF">
        <w:t>obligations</w:t>
      </w:r>
      <w:r w:rsidR="00A57526" w:rsidRPr="007D71DF">
        <w:t>.</w:t>
      </w:r>
    </w:p>
    <w:p w14:paraId="4EB6C088" w14:textId="78568CD7" w:rsidR="00591797" w:rsidRPr="007D71DF" w:rsidRDefault="00591797" w:rsidP="00591797">
      <w:pPr>
        <w:numPr>
          <w:ilvl w:val="0"/>
          <w:numId w:val="12"/>
        </w:numPr>
      </w:pPr>
      <w:r w:rsidRPr="007D71DF">
        <w:t>Communicating regarding inquiries, services, or support.</w:t>
      </w:r>
    </w:p>
    <w:p w14:paraId="50D46F50" w14:textId="47220577" w:rsidR="00591797" w:rsidRPr="007D71DF" w:rsidRDefault="00591797" w:rsidP="00591797">
      <w:pPr>
        <w:numPr>
          <w:ilvl w:val="0"/>
          <w:numId w:val="12"/>
        </w:numPr>
      </w:pPr>
      <w:r w:rsidRPr="007D71DF">
        <w:t xml:space="preserve">Meeting legal, governmental, </w:t>
      </w:r>
      <w:r w:rsidR="00DF0409" w:rsidRPr="007D71DF">
        <w:t>reporting</w:t>
      </w:r>
      <w:r w:rsidRPr="007D71DF">
        <w:t xml:space="preserve">, and </w:t>
      </w:r>
      <w:r w:rsidR="00DF0409" w:rsidRPr="007D71DF">
        <w:t xml:space="preserve">other regulatory </w:t>
      </w:r>
      <w:r w:rsidRPr="007D71DF">
        <w:t>obligations.</w:t>
      </w:r>
    </w:p>
    <w:p w14:paraId="5F01C32C" w14:textId="612FBDD9" w:rsidR="00C97515" w:rsidRPr="007D71DF" w:rsidRDefault="00882296" w:rsidP="00C97515">
      <w:pPr>
        <w:numPr>
          <w:ilvl w:val="0"/>
          <w:numId w:val="12"/>
        </w:numPr>
      </w:pPr>
      <w:r w:rsidRPr="007D71DF">
        <w:t>Any</w:t>
      </w:r>
      <w:r w:rsidR="00C97515" w:rsidRPr="007D71DF">
        <w:t xml:space="preserve"> purpose </w:t>
      </w:r>
      <w:r w:rsidRPr="007D71DF">
        <w:t>compatible with and reasonably related to</w:t>
      </w:r>
      <w:r w:rsidR="00C97515" w:rsidRPr="007D71DF">
        <w:t xml:space="preserve"> the </w:t>
      </w:r>
      <w:r w:rsidRPr="007D71DF">
        <w:t xml:space="preserve">original </w:t>
      </w:r>
      <w:r w:rsidR="00C97515" w:rsidRPr="007D71DF">
        <w:t xml:space="preserve">purpose </w:t>
      </w:r>
      <w:r w:rsidRPr="007D71DF">
        <w:t>of collection</w:t>
      </w:r>
      <w:r w:rsidR="00C97515" w:rsidRPr="007D71DF">
        <w:t>.</w:t>
      </w:r>
    </w:p>
    <w:p w14:paraId="62FAB98C" w14:textId="710BC758" w:rsidR="00EC5096" w:rsidRPr="007D71DF" w:rsidRDefault="00EC5096" w:rsidP="00EC5096">
      <w:pPr>
        <w:tabs>
          <w:tab w:val="left" w:pos="7829"/>
        </w:tabs>
      </w:pPr>
      <w:r w:rsidRPr="007D71DF">
        <w:t xml:space="preserve">We do not sell personal data. </w:t>
      </w:r>
    </w:p>
    <w:p w14:paraId="6EACFC86" w14:textId="1E25B6DE" w:rsidR="00FC5043" w:rsidRPr="007D71DF" w:rsidRDefault="00FC5043" w:rsidP="00FC5043">
      <w:pPr>
        <w:rPr>
          <w:b/>
          <w:bCs/>
        </w:rPr>
      </w:pPr>
      <w:r w:rsidRPr="007D71DF">
        <w:rPr>
          <w:b/>
          <w:bCs/>
        </w:rPr>
        <w:t>6. Disclosure of personal data</w:t>
      </w:r>
    </w:p>
    <w:p w14:paraId="3C3A1513" w14:textId="12D827D0" w:rsidR="00EC75E1" w:rsidRPr="007D71DF" w:rsidRDefault="00EC75E1" w:rsidP="00442677">
      <w:r w:rsidRPr="007D71DF">
        <w:t xml:space="preserve">We </w:t>
      </w:r>
      <w:r w:rsidR="003C763C" w:rsidRPr="007D71DF">
        <w:t>may</w:t>
      </w:r>
      <w:r w:rsidRPr="007D71DF">
        <w:t xml:space="preserve"> disclose personal data </w:t>
      </w:r>
      <w:r w:rsidR="00FA4B69">
        <w:t>as follows</w:t>
      </w:r>
      <w:r w:rsidR="0078611E" w:rsidRPr="007D71DF">
        <w:t xml:space="preserve"> </w:t>
      </w:r>
      <w:r w:rsidRPr="007D71DF">
        <w:t xml:space="preserve">for the purposes explained in this </w:t>
      </w:r>
      <w:r w:rsidR="0078611E" w:rsidRPr="007D71DF">
        <w:t>N</w:t>
      </w:r>
      <w:r w:rsidRPr="007D71DF">
        <w:t xml:space="preserve">otice: </w:t>
      </w:r>
    </w:p>
    <w:p w14:paraId="38C5C4F5" w14:textId="52C38026" w:rsidR="00367507" w:rsidRPr="007D71DF" w:rsidRDefault="00367507" w:rsidP="00367507">
      <w:r w:rsidRPr="007D71DF">
        <w:t xml:space="preserve">6.1 </w:t>
      </w:r>
      <w:r w:rsidR="00FA4B69">
        <w:t>to s</w:t>
      </w:r>
      <w:r w:rsidRPr="007D71DF">
        <w:t>ervice providers and business partners</w:t>
      </w:r>
    </w:p>
    <w:p w14:paraId="7F94CCAF" w14:textId="1AEA6D47" w:rsidR="00367507" w:rsidRPr="007D71DF" w:rsidRDefault="00FA4B69" w:rsidP="00367507">
      <w:r>
        <w:t>- i</w:t>
      </w:r>
      <w:r w:rsidR="00367507" w:rsidRPr="007D71DF">
        <w:t xml:space="preserve">ncluding IT </w:t>
      </w:r>
      <w:r w:rsidR="00E85CCD" w:rsidRPr="007D71DF">
        <w:t xml:space="preserve">and other professional service </w:t>
      </w:r>
      <w:r w:rsidR="00367507" w:rsidRPr="007D71DF">
        <w:t>providers, auditors, legal advisers, banks, and compliance partners.</w:t>
      </w:r>
    </w:p>
    <w:p w14:paraId="583F30A6" w14:textId="1B52D4C3" w:rsidR="00367507" w:rsidRPr="007D71DF" w:rsidRDefault="00367507" w:rsidP="00367507">
      <w:r w:rsidRPr="007D71DF">
        <w:t xml:space="preserve">6.2 </w:t>
      </w:r>
      <w:r w:rsidR="00FA4B69">
        <w:t>to g</w:t>
      </w:r>
      <w:r w:rsidRPr="007D71DF">
        <w:t>overnmental or regulatory authorities</w:t>
      </w:r>
    </w:p>
    <w:p w14:paraId="67551A21" w14:textId="7FC9C8DF" w:rsidR="009967AE" w:rsidRPr="007D71DF" w:rsidRDefault="00FA4B69" w:rsidP="009967AE">
      <w:r>
        <w:t>- w</w:t>
      </w:r>
      <w:r w:rsidR="009967AE" w:rsidRPr="007D71DF">
        <w:t xml:space="preserve">here required to comply with applicable laws, regulations, investigations, or enforceable </w:t>
      </w:r>
      <w:r w:rsidR="00541498" w:rsidRPr="007D71DF">
        <w:t xml:space="preserve">orders or </w:t>
      </w:r>
      <w:r w:rsidR="009967AE" w:rsidRPr="007D71DF">
        <w:t>requests.</w:t>
      </w:r>
    </w:p>
    <w:p w14:paraId="318081FA" w14:textId="4C3A9AB6" w:rsidR="009967AE" w:rsidRPr="007D71DF" w:rsidRDefault="009967AE" w:rsidP="009967AE">
      <w:r w:rsidRPr="007D71DF">
        <w:t xml:space="preserve">6.3 </w:t>
      </w:r>
      <w:r w:rsidR="00FA4B69">
        <w:t>as part of c</w:t>
      </w:r>
      <w:r w:rsidRPr="007D71DF">
        <w:t xml:space="preserve">orporate </w:t>
      </w:r>
      <w:r w:rsidR="00FA4B69">
        <w:t>t</w:t>
      </w:r>
      <w:r w:rsidRPr="007D71DF">
        <w:t>ransactions</w:t>
      </w:r>
    </w:p>
    <w:p w14:paraId="7668FEA0" w14:textId="369914C3" w:rsidR="009967AE" w:rsidRPr="007D71DF" w:rsidRDefault="00FA4B69" w:rsidP="009967AE">
      <w:r>
        <w:t>- i</w:t>
      </w:r>
      <w:r w:rsidR="009967AE" w:rsidRPr="007D71DF">
        <w:t>n the event of a merger, acquisition, restructuring, or transfer of business assets.</w:t>
      </w:r>
    </w:p>
    <w:p w14:paraId="2E395618" w14:textId="7BAA6310" w:rsidR="009967AE" w:rsidRPr="007D71DF" w:rsidRDefault="009967AE" w:rsidP="009967AE">
      <w:r w:rsidRPr="007D71DF">
        <w:t xml:space="preserve">6.4 </w:t>
      </w:r>
      <w:r w:rsidR="007368C7">
        <w:t>w</w:t>
      </w:r>
      <w:r w:rsidRPr="007D71DF">
        <w:t xml:space="preserve">ith </w:t>
      </w:r>
      <w:r w:rsidR="005E19FD" w:rsidRPr="007D71DF">
        <w:t>data subject’s</w:t>
      </w:r>
      <w:r w:rsidRPr="007D71DF">
        <w:t xml:space="preserve"> </w:t>
      </w:r>
      <w:r w:rsidR="005E19FD" w:rsidRPr="007D71DF">
        <w:t>c</w:t>
      </w:r>
      <w:r w:rsidRPr="007D71DF">
        <w:t>onsent</w:t>
      </w:r>
    </w:p>
    <w:p w14:paraId="32D8209F" w14:textId="4151F2EB" w:rsidR="009967AE" w:rsidRPr="007D71DF" w:rsidRDefault="007368C7" w:rsidP="009967AE">
      <w:r>
        <w:t>- w</w:t>
      </w:r>
      <w:r w:rsidR="009967AE" w:rsidRPr="007D71DF">
        <w:t xml:space="preserve">here </w:t>
      </w:r>
      <w:r w:rsidR="005E19FD" w:rsidRPr="007D71DF">
        <w:t>the data subject</w:t>
      </w:r>
      <w:r w:rsidR="009967AE" w:rsidRPr="007D71DF">
        <w:t xml:space="preserve"> direct</w:t>
      </w:r>
      <w:r w:rsidR="005E19FD" w:rsidRPr="007D71DF">
        <w:t>s</w:t>
      </w:r>
      <w:r w:rsidR="009967AE" w:rsidRPr="007D71DF">
        <w:t xml:space="preserve"> us to share personal data or where consent is the lawful basis for processing.</w:t>
      </w:r>
    </w:p>
    <w:p w14:paraId="61F1C232" w14:textId="6C874BC1" w:rsidR="009967AE" w:rsidRPr="007D71DF" w:rsidRDefault="009967AE" w:rsidP="009967AE">
      <w:r w:rsidRPr="007D71DF">
        <w:t xml:space="preserve">All disclosures are made in accordance with </w:t>
      </w:r>
      <w:r w:rsidR="00867F29" w:rsidRPr="007D71DF">
        <w:t xml:space="preserve">UAE </w:t>
      </w:r>
      <w:r w:rsidRPr="007D71DF">
        <w:t>PDPL requirements and subject to appropriate safeguards.</w:t>
      </w:r>
    </w:p>
    <w:p w14:paraId="525E77CE" w14:textId="47D199FF" w:rsidR="009967AE" w:rsidRPr="007D71DF" w:rsidRDefault="009967AE" w:rsidP="009967AE">
      <w:pPr>
        <w:rPr>
          <w:b/>
          <w:bCs/>
        </w:rPr>
      </w:pPr>
      <w:r w:rsidRPr="007D71DF">
        <w:rPr>
          <w:b/>
          <w:bCs/>
        </w:rPr>
        <w:t>7. Cross</w:t>
      </w:r>
      <w:r w:rsidRPr="007D71DF">
        <w:rPr>
          <w:b/>
          <w:bCs/>
        </w:rPr>
        <w:noBreakHyphen/>
        <w:t>border transfers</w:t>
      </w:r>
    </w:p>
    <w:p w14:paraId="6C55EC44" w14:textId="1218AA1F" w:rsidR="00502637" w:rsidRDefault="00502637" w:rsidP="00502637">
      <w:r w:rsidRPr="007D71DF">
        <w:t>Personal data is primarily stored</w:t>
      </w:r>
      <w:r w:rsidR="00116AFA" w:rsidRPr="007D71DF">
        <w:t>, recorded, organized, used,</w:t>
      </w:r>
      <w:r w:rsidRPr="007D71DF">
        <w:t xml:space="preserve"> and </w:t>
      </w:r>
      <w:r w:rsidR="00116AFA" w:rsidRPr="007D71DF">
        <w:t xml:space="preserve">otherwise </w:t>
      </w:r>
      <w:r w:rsidRPr="007D71DF">
        <w:t>processed within the United Arab Emirates.</w:t>
      </w:r>
    </w:p>
    <w:p w14:paraId="62BBAC2A" w14:textId="3353DC0A" w:rsidR="00B0238A" w:rsidRPr="007D71DF" w:rsidRDefault="00B0238A" w:rsidP="00502637">
      <w:r>
        <w:t xml:space="preserve">When processing your personal data, we may transfer this to third parties based in other countries, to the extent necessary for the relevant purpose under this Notice. </w:t>
      </w:r>
    </w:p>
    <w:p w14:paraId="7AD73700" w14:textId="73B6169B" w:rsidR="00502637" w:rsidRPr="007D71DF" w:rsidRDefault="00FD2D95" w:rsidP="000077CB">
      <w:r w:rsidRPr="007D71DF">
        <w:t>T</w:t>
      </w:r>
      <w:r w:rsidR="00502637" w:rsidRPr="007D71DF">
        <w:t>ransfer</w:t>
      </w:r>
      <w:r w:rsidRPr="007D71DF">
        <w:t>s</w:t>
      </w:r>
      <w:r w:rsidR="00502637" w:rsidRPr="007D71DF">
        <w:t xml:space="preserve"> </w:t>
      </w:r>
      <w:r w:rsidRPr="007D71DF">
        <w:t xml:space="preserve">will only occur to jurisdictions deemed adequate by the UAE Data Office or subject to appropriate </w:t>
      </w:r>
      <w:r w:rsidR="00C957E3" w:rsidRPr="007D71DF">
        <w:t>safeguards</w:t>
      </w:r>
      <w:r w:rsidRPr="007D71DF">
        <w:t xml:space="preserve"> such as contractual clauses, regulatory exemptions, or explicit consent</w:t>
      </w:r>
      <w:r w:rsidR="00502637" w:rsidRPr="007D71DF">
        <w:t>.</w:t>
      </w:r>
    </w:p>
    <w:p w14:paraId="4E404DF1" w14:textId="03FCA24B" w:rsidR="00582450" w:rsidRPr="007D71DF" w:rsidRDefault="00582450" w:rsidP="000077CB">
      <w:r w:rsidRPr="007D71DF">
        <w:t xml:space="preserve">Transfers will be limited to what is necessary for </w:t>
      </w:r>
      <w:r w:rsidR="000077CB" w:rsidRPr="007D71DF">
        <w:t xml:space="preserve">mandatory </w:t>
      </w:r>
      <w:r w:rsidRPr="007D71DF">
        <w:t xml:space="preserve">compliance, service provision, or </w:t>
      </w:r>
      <w:r w:rsidR="008748EF" w:rsidRPr="007D71DF">
        <w:t xml:space="preserve">performance of </w:t>
      </w:r>
      <w:r w:rsidRPr="007D71DF">
        <w:t>legal obligations.</w:t>
      </w:r>
    </w:p>
    <w:p w14:paraId="0E24645F" w14:textId="6AB3E108" w:rsidR="00C47A00" w:rsidRPr="007D71DF" w:rsidRDefault="00C47A00" w:rsidP="00C47A00">
      <w:pPr>
        <w:rPr>
          <w:b/>
          <w:bCs/>
        </w:rPr>
      </w:pPr>
      <w:r w:rsidRPr="007D71DF">
        <w:rPr>
          <w:b/>
          <w:bCs/>
        </w:rPr>
        <w:t>8. Data subject rights</w:t>
      </w:r>
    </w:p>
    <w:p w14:paraId="1E0CAE92" w14:textId="3B94070F" w:rsidR="003A4109" w:rsidRPr="007D71DF" w:rsidRDefault="00B0238A" w:rsidP="003A4109">
      <w:r>
        <w:t xml:space="preserve">You may have certain rights relating to your personal data. However, these rights can differ depending upon the country in which you are located. That country’s law will determine which rights apply and in what cases. </w:t>
      </w:r>
      <w:r w:rsidR="003A4109" w:rsidRPr="007D71DF">
        <w:t>Under the UAE PDPL, you have</w:t>
      </w:r>
      <w:r w:rsidR="00023DF8" w:rsidRPr="007D71DF">
        <w:t xml:space="preserve"> rights</w:t>
      </w:r>
      <w:r w:rsidR="00ED7EEF" w:rsidRPr="007D71DF">
        <w:t>, within limits of law</w:t>
      </w:r>
      <w:r w:rsidR="00FD2D95" w:rsidRPr="007D71DF">
        <w:t>, including</w:t>
      </w:r>
      <w:r w:rsidR="003A4109" w:rsidRPr="007D71DF">
        <w:t>:</w:t>
      </w:r>
    </w:p>
    <w:p w14:paraId="0BB0E030" w14:textId="440E4BED" w:rsidR="0058092F" w:rsidRPr="007D71DF" w:rsidRDefault="003A4109" w:rsidP="003A4109">
      <w:pPr>
        <w:numPr>
          <w:ilvl w:val="0"/>
          <w:numId w:val="16"/>
        </w:numPr>
      </w:pPr>
      <w:r w:rsidRPr="007D71DF">
        <w:t xml:space="preserve">to </w:t>
      </w:r>
      <w:r w:rsidR="0058092F" w:rsidRPr="007D71DF">
        <w:t>receive information</w:t>
      </w:r>
    </w:p>
    <w:p w14:paraId="40703632" w14:textId="73839345" w:rsidR="0058092F" w:rsidRPr="007D71DF" w:rsidRDefault="0058092F" w:rsidP="0058092F">
      <w:pPr>
        <w:numPr>
          <w:ilvl w:val="0"/>
          <w:numId w:val="16"/>
        </w:numPr>
      </w:pPr>
      <w:r w:rsidRPr="007D71DF">
        <w:t>to request transfer of personal data</w:t>
      </w:r>
    </w:p>
    <w:p w14:paraId="11B6FC26" w14:textId="19B5A58C" w:rsidR="006A5561" w:rsidRPr="007D71DF" w:rsidRDefault="006A5561" w:rsidP="006A5561">
      <w:pPr>
        <w:numPr>
          <w:ilvl w:val="0"/>
          <w:numId w:val="16"/>
        </w:numPr>
      </w:pPr>
      <w:r w:rsidRPr="007D71DF">
        <w:t>to correction or erasure of personal data</w:t>
      </w:r>
    </w:p>
    <w:p w14:paraId="47490B22" w14:textId="689C997D" w:rsidR="00802301" w:rsidRPr="007D71DF" w:rsidRDefault="00802301" w:rsidP="00802301">
      <w:pPr>
        <w:numPr>
          <w:ilvl w:val="0"/>
          <w:numId w:val="16"/>
        </w:numPr>
      </w:pPr>
      <w:r w:rsidRPr="007D71DF">
        <w:t>to restrict or stop processing</w:t>
      </w:r>
    </w:p>
    <w:p w14:paraId="21E08813" w14:textId="5AB94200" w:rsidR="00023DF8" w:rsidRPr="007D71DF" w:rsidRDefault="00023DF8" w:rsidP="00023DF8">
      <w:pPr>
        <w:numPr>
          <w:ilvl w:val="0"/>
          <w:numId w:val="16"/>
        </w:numPr>
      </w:pPr>
      <w:r w:rsidRPr="007D71DF">
        <w:t>to object to decisions resulting from automated processing</w:t>
      </w:r>
    </w:p>
    <w:p w14:paraId="1A5CCF3F" w14:textId="0B7FA4C0" w:rsidR="00FD2D95" w:rsidRPr="007D71DF" w:rsidRDefault="003A4109" w:rsidP="00FD2D95">
      <w:pPr>
        <w:numPr>
          <w:ilvl w:val="0"/>
          <w:numId w:val="16"/>
        </w:numPr>
      </w:pPr>
      <w:r w:rsidRPr="007D71DF">
        <w:t>to withdraw consent (where consent is the legal basis)</w:t>
      </w:r>
    </w:p>
    <w:p w14:paraId="72F0B67D" w14:textId="77777777" w:rsidR="003A4109" w:rsidRPr="007D71DF" w:rsidRDefault="003A4109" w:rsidP="003A4109">
      <w:r w:rsidRPr="007D71DF">
        <w:t xml:space="preserve">To exercise any of these rights, contact </w:t>
      </w:r>
      <w:r w:rsidRPr="007D71DF">
        <w:rPr>
          <w:b/>
          <w:bCs/>
        </w:rPr>
        <w:t>admin@lexaxegroup.com</w:t>
      </w:r>
      <w:r w:rsidRPr="007D71DF">
        <w:t>. We may request verification of identity before responding.</w:t>
      </w:r>
    </w:p>
    <w:p w14:paraId="416AF01A" w14:textId="5A8CB91C" w:rsidR="00FD2D95" w:rsidRPr="007D71DF" w:rsidRDefault="00FD2D95" w:rsidP="003A4109">
      <w:r w:rsidRPr="007D71DF">
        <w:t xml:space="preserve">You have the right to lodge a complaint with the UAE Data Office if you believe </w:t>
      </w:r>
      <w:r w:rsidR="007D71DF" w:rsidRPr="007D71DF">
        <w:t xml:space="preserve">we have infringed </w:t>
      </w:r>
      <w:r w:rsidRPr="007D71DF">
        <w:t xml:space="preserve">your rights under UAE PDPL. </w:t>
      </w:r>
    </w:p>
    <w:p w14:paraId="199DE65F" w14:textId="54B29851" w:rsidR="00910DA2" w:rsidRPr="007D71DF" w:rsidRDefault="00910DA2" w:rsidP="00910DA2">
      <w:pPr>
        <w:rPr>
          <w:b/>
          <w:bCs/>
        </w:rPr>
      </w:pPr>
      <w:r w:rsidRPr="007D71DF">
        <w:rPr>
          <w:b/>
          <w:bCs/>
        </w:rPr>
        <w:t>9. Data security</w:t>
      </w:r>
    </w:p>
    <w:p w14:paraId="096348AB" w14:textId="732279C4" w:rsidR="00F0758B" w:rsidRPr="007D71DF" w:rsidRDefault="00F0758B" w:rsidP="00F0758B">
      <w:r w:rsidRPr="007D71DF">
        <w:t>We implement reasonable and appropriate technical and organizational measures to protect personal data against</w:t>
      </w:r>
      <w:r w:rsidR="006F6B0A" w:rsidRPr="007D71DF">
        <w:t xml:space="preserve"> unlawful</w:t>
      </w:r>
      <w:r w:rsidRPr="007D71DF">
        <w:t>:</w:t>
      </w:r>
    </w:p>
    <w:p w14:paraId="40E77F58" w14:textId="0CA64A12" w:rsidR="00F0758B" w:rsidRPr="007D71DF" w:rsidRDefault="00F0758B" w:rsidP="00F0758B">
      <w:pPr>
        <w:numPr>
          <w:ilvl w:val="0"/>
          <w:numId w:val="17"/>
        </w:numPr>
      </w:pPr>
      <w:r w:rsidRPr="007D71DF">
        <w:t>access</w:t>
      </w:r>
      <w:r w:rsidR="00E56E05" w:rsidRPr="007D71DF">
        <w:t>,</w:t>
      </w:r>
    </w:p>
    <w:p w14:paraId="0C0D27CB" w14:textId="4274FF88" w:rsidR="00F0758B" w:rsidRPr="007D71DF" w:rsidRDefault="00F0758B" w:rsidP="00F0758B">
      <w:pPr>
        <w:numPr>
          <w:ilvl w:val="0"/>
          <w:numId w:val="17"/>
        </w:numPr>
      </w:pPr>
      <w:r w:rsidRPr="007D71DF">
        <w:t>alteration</w:t>
      </w:r>
      <w:r w:rsidR="00E56E05" w:rsidRPr="007D71DF">
        <w:t>,</w:t>
      </w:r>
    </w:p>
    <w:p w14:paraId="6FBC3B89" w14:textId="1D7BE691" w:rsidR="00F0758B" w:rsidRPr="007D71DF" w:rsidRDefault="00F0758B" w:rsidP="00F0758B">
      <w:pPr>
        <w:numPr>
          <w:ilvl w:val="0"/>
          <w:numId w:val="17"/>
        </w:numPr>
      </w:pPr>
      <w:r w:rsidRPr="007D71DF">
        <w:t>disclosure</w:t>
      </w:r>
      <w:r w:rsidR="00E56E05" w:rsidRPr="007D71DF">
        <w:t>,</w:t>
      </w:r>
    </w:p>
    <w:p w14:paraId="2344D7BB" w14:textId="3548FA34" w:rsidR="00F0758B" w:rsidRPr="007D71DF" w:rsidRDefault="00F0758B" w:rsidP="00F0758B">
      <w:pPr>
        <w:numPr>
          <w:ilvl w:val="0"/>
          <w:numId w:val="17"/>
        </w:numPr>
      </w:pPr>
      <w:r w:rsidRPr="007D71DF">
        <w:t>loss</w:t>
      </w:r>
      <w:r w:rsidR="00E56E05" w:rsidRPr="007D71DF">
        <w:t>,</w:t>
      </w:r>
    </w:p>
    <w:p w14:paraId="2314D636" w14:textId="4BB37934" w:rsidR="00F0758B" w:rsidRDefault="00F0758B" w:rsidP="00F0758B">
      <w:pPr>
        <w:numPr>
          <w:ilvl w:val="0"/>
          <w:numId w:val="17"/>
        </w:numPr>
      </w:pPr>
      <w:r w:rsidRPr="007D71DF">
        <w:t>destruction</w:t>
      </w:r>
      <w:r w:rsidR="00E56E05" w:rsidRPr="007D71DF">
        <w:t>.</w:t>
      </w:r>
    </w:p>
    <w:p w14:paraId="048374BC" w14:textId="70499A3E" w:rsidR="00B0238A" w:rsidRPr="007D71DF" w:rsidRDefault="00B0238A" w:rsidP="00B0238A">
      <w:r>
        <w:t>Only authorized persons are provided access to personal data.</w:t>
      </w:r>
    </w:p>
    <w:p w14:paraId="29FAC5DA" w14:textId="7A0551D1" w:rsidR="00F0758B" w:rsidRPr="007D71DF" w:rsidRDefault="00F0758B" w:rsidP="00F0758B">
      <w:pPr>
        <w:rPr>
          <w:b/>
          <w:bCs/>
        </w:rPr>
      </w:pPr>
      <w:r w:rsidRPr="007D71DF">
        <w:rPr>
          <w:b/>
          <w:bCs/>
        </w:rPr>
        <w:t>10. Data retention</w:t>
      </w:r>
    </w:p>
    <w:p w14:paraId="615A42D3" w14:textId="5DFF154E" w:rsidR="007F002B" w:rsidRPr="007D71DF" w:rsidRDefault="007F002B" w:rsidP="007F002B">
      <w:r w:rsidRPr="007D71DF">
        <w:t>We retain personal data only for as long as necessary:</w:t>
      </w:r>
    </w:p>
    <w:p w14:paraId="5EC28167" w14:textId="1B663D4B" w:rsidR="007F002B" w:rsidRPr="007D71DF" w:rsidRDefault="007F002B" w:rsidP="007F002B">
      <w:pPr>
        <w:numPr>
          <w:ilvl w:val="0"/>
          <w:numId w:val="18"/>
        </w:numPr>
      </w:pPr>
      <w:r w:rsidRPr="007D71DF">
        <w:t>to meet the purposes described in this Notice</w:t>
      </w:r>
      <w:r w:rsidR="00E56E05" w:rsidRPr="007D71DF">
        <w:t>,</w:t>
      </w:r>
    </w:p>
    <w:p w14:paraId="66EB23B5" w14:textId="3C4A28B5" w:rsidR="007F002B" w:rsidRPr="007D71DF" w:rsidRDefault="007F002B" w:rsidP="007F002B">
      <w:pPr>
        <w:numPr>
          <w:ilvl w:val="0"/>
          <w:numId w:val="18"/>
        </w:numPr>
      </w:pPr>
      <w:r w:rsidRPr="007D71DF">
        <w:t>to comply with legal, regulatory, and reporting obligations</w:t>
      </w:r>
      <w:r w:rsidR="00E56E05" w:rsidRPr="007D71DF">
        <w:t>,</w:t>
      </w:r>
    </w:p>
    <w:p w14:paraId="65C5C80B" w14:textId="04088605" w:rsidR="007F002B" w:rsidRPr="007D71DF" w:rsidRDefault="007F002B" w:rsidP="007F002B">
      <w:pPr>
        <w:numPr>
          <w:ilvl w:val="0"/>
          <w:numId w:val="18"/>
        </w:numPr>
      </w:pPr>
      <w:r w:rsidRPr="007D71DF">
        <w:t>to resolve disputes</w:t>
      </w:r>
      <w:r w:rsidR="00E56E05" w:rsidRPr="007D71DF">
        <w:t>,</w:t>
      </w:r>
    </w:p>
    <w:p w14:paraId="6F984069" w14:textId="560A0E42" w:rsidR="007F002B" w:rsidRPr="007D71DF" w:rsidRDefault="007F002B" w:rsidP="007F002B">
      <w:pPr>
        <w:numPr>
          <w:ilvl w:val="0"/>
          <w:numId w:val="18"/>
        </w:numPr>
      </w:pPr>
      <w:r w:rsidRPr="007D71DF">
        <w:t>to enforce agreements</w:t>
      </w:r>
      <w:r w:rsidR="00E56E05" w:rsidRPr="007D71DF">
        <w:t>.</w:t>
      </w:r>
    </w:p>
    <w:p w14:paraId="3EEBE3FF" w14:textId="1B77EB0E" w:rsidR="007F002B" w:rsidRPr="007D71DF" w:rsidRDefault="007F002B" w:rsidP="007F002B">
      <w:r w:rsidRPr="007D71DF">
        <w:t>Retention periods may vary depending on the category of data and applicable law.</w:t>
      </w:r>
      <w:r w:rsidR="001662CD">
        <w:t xml:space="preserve"> The criteria that we use to determine how long we keep your personal data includes the time during which we have an ongoing relationship with you, and whether we have a legal obligation to store it (such as for accounting purposes or for litigation, or regulatory investigations purposes). Should the retention of personal data no longer be required, we will remove it from our systems and records and/or take steps to anonymise it so that you can no longer be identified from it (unless we need to keep your information to comply with legal or regulatory obligations to which we are subject). </w:t>
      </w:r>
    </w:p>
    <w:p w14:paraId="51256B84" w14:textId="56E9FBB6" w:rsidR="00205334" w:rsidRPr="007D71DF" w:rsidRDefault="00205334" w:rsidP="00205334">
      <w:pPr>
        <w:rPr>
          <w:b/>
          <w:bCs/>
        </w:rPr>
      </w:pPr>
      <w:r w:rsidRPr="007D71DF">
        <w:rPr>
          <w:b/>
          <w:bCs/>
        </w:rPr>
        <w:t>11. Updates to this Notice</w:t>
      </w:r>
    </w:p>
    <w:p w14:paraId="239A82AB" w14:textId="73F9F669" w:rsidR="00205334" w:rsidRPr="007D71DF" w:rsidRDefault="00205334" w:rsidP="00205334">
      <w:r w:rsidRPr="007D71DF">
        <w:t>We may update this Notice from time to time to reflect legal, regulatory, or operational changes</w:t>
      </w:r>
      <w:r w:rsidR="002D0F03">
        <w:t>, and reserve the right, at our discretion, to change, modify, add, or remove sections of this Notice at any time</w:t>
      </w:r>
      <w:r w:rsidRPr="007D71DF">
        <w:t xml:space="preserve">. </w:t>
      </w:r>
      <w:r w:rsidR="002D0F03">
        <w:t xml:space="preserve">You are also encouraged to review this Notice from time to time for updates. </w:t>
      </w:r>
      <w:r w:rsidRPr="007D71DF">
        <w:t>The updated version will be published with a revised effective date.</w:t>
      </w:r>
    </w:p>
    <w:p w14:paraId="0E4510D3" w14:textId="534F450F" w:rsidR="00E56E05" w:rsidRPr="007D71DF" w:rsidRDefault="00E56E05" w:rsidP="00E56E05">
      <w:pPr>
        <w:rPr>
          <w:b/>
          <w:bCs/>
        </w:rPr>
      </w:pPr>
      <w:r w:rsidRPr="007D71DF">
        <w:rPr>
          <w:b/>
          <w:bCs/>
        </w:rPr>
        <w:t>12. Contact us</w:t>
      </w:r>
    </w:p>
    <w:p w14:paraId="0AA31A90" w14:textId="23194484" w:rsidR="00E56E05" w:rsidRPr="007D71DF" w:rsidRDefault="00E56E05" w:rsidP="00E56E05">
      <w:r w:rsidRPr="007D71DF">
        <w:t>For questions, requests, or concerns regarding this Notice or our data practices, contact:</w:t>
      </w:r>
    </w:p>
    <w:p w14:paraId="2E3ECAB9" w14:textId="4B15716A" w:rsidR="00E56E05" w:rsidRPr="00E56E05" w:rsidRDefault="00E56E05" w:rsidP="00E56E05">
      <w:proofErr w:type="spellStart"/>
      <w:r w:rsidRPr="007D71DF">
        <w:rPr>
          <w:b/>
          <w:bCs/>
        </w:rPr>
        <w:t>LexAxe</w:t>
      </w:r>
      <w:proofErr w:type="spellEnd"/>
      <w:r w:rsidRPr="007D71DF">
        <w:rPr>
          <w:b/>
          <w:bCs/>
        </w:rPr>
        <w:t xml:space="preserve"> Group L.L.C</w:t>
      </w:r>
      <w:r w:rsidRPr="007D71DF">
        <w:rPr>
          <w:b/>
          <w:bCs/>
        </w:rPr>
        <w:noBreakHyphen/>
        <w:t>FZ</w:t>
      </w:r>
      <w:r w:rsidRPr="007D71DF">
        <w:t xml:space="preserve"> Email: </w:t>
      </w:r>
      <w:r w:rsidRPr="007D71DF">
        <w:rPr>
          <w:b/>
          <w:bCs/>
        </w:rPr>
        <w:t>admin@lexaxegroup.com</w:t>
      </w:r>
      <w:r w:rsidR="00DE04E7" w:rsidRPr="00DE04E7">
        <w:t>.</w:t>
      </w:r>
    </w:p>
    <w:sectPr w:rsidR="00E56E05" w:rsidRPr="00E56E05">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6FE5A" w14:textId="77777777" w:rsidR="0046209B" w:rsidRDefault="0046209B" w:rsidP="0046209B">
      <w:pPr>
        <w:spacing w:after="0" w:line="240" w:lineRule="auto"/>
      </w:pPr>
      <w:r>
        <w:separator/>
      </w:r>
    </w:p>
  </w:endnote>
  <w:endnote w:type="continuationSeparator" w:id="0">
    <w:p w14:paraId="23D54AF7" w14:textId="77777777" w:rsidR="0046209B" w:rsidRDefault="0046209B" w:rsidP="004620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9010B" w14:textId="77777777" w:rsidR="007E1787" w:rsidRPr="007E1787" w:rsidRDefault="007E1787" w:rsidP="007E1787">
    <w:pPr>
      <w:pStyle w:val="Header"/>
      <w:jc w:val="center"/>
      <w:rPr>
        <w:b/>
        <w:bCs/>
        <w:sz w:val="16"/>
        <w:szCs w:val="16"/>
      </w:rPr>
    </w:pPr>
    <w:proofErr w:type="spellStart"/>
    <w:r w:rsidRPr="007E1787">
      <w:rPr>
        <w:b/>
        <w:bCs/>
        <w:sz w:val="16"/>
        <w:szCs w:val="16"/>
      </w:rPr>
      <w:t>LexAxe</w:t>
    </w:r>
    <w:proofErr w:type="spellEnd"/>
    <w:r w:rsidRPr="007E1787">
      <w:rPr>
        <w:b/>
        <w:bCs/>
        <w:sz w:val="16"/>
        <w:szCs w:val="16"/>
      </w:rPr>
      <w:t xml:space="preserve"> Group L.L.C-FZ</w:t>
    </w:r>
  </w:p>
  <w:p w14:paraId="1719D951" w14:textId="77777777" w:rsidR="007E1787" w:rsidRPr="007E1787" w:rsidRDefault="007E1787" w:rsidP="007E1787">
    <w:pPr>
      <w:pStyle w:val="Header"/>
      <w:jc w:val="center"/>
      <w:rPr>
        <w:b/>
        <w:bCs/>
        <w:sz w:val="16"/>
        <w:szCs w:val="16"/>
      </w:rPr>
    </w:pPr>
    <w:r w:rsidRPr="007E1787">
      <w:rPr>
        <w:b/>
        <w:bCs/>
        <w:sz w:val="16"/>
        <w:szCs w:val="16"/>
      </w:rPr>
      <w:t>Business License No. 2650611.01</w:t>
    </w:r>
  </w:p>
  <w:p w14:paraId="55B2B57E" w14:textId="513D698E" w:rsidR="007E1787" w:rsidRPr="007E1787" w:rsidRDefault="003E5B6D" w:rsidP="007E1787">
    <w:pPr>
      <w:pStyle w:val="Header"/>
      <w:jc w:val="center"/>
      <w:rPr>
        <w:b/>
        <w:bCs/>
        <w:sz w:val="16"/>
        <w:szCs w:val="16"/>
      </w:rPr>
    </w:pPr>
    <w:r>
      <w:rPr>
        <w:b/>
        <w:bCs/>
        <w:sz w:val="16"/>
        <w:szCs w:val="16"/>
      </w:rPr>
      <w:t xml:space="preserve">Registered address: </w:t>
    </w:r>
    <w:r w:rsidR="007E1787" w:rsidRPr="007E1787">
      <w:rPr>
        <w:b/>
        <w:bCs/>
        <w:sz w:val="16"/>
        <w:szCs w:val="16"/>
      </w:rPr>
      <w:t>Meydan Grandstand, 6th floor,</w:t>
    </w:r>
  </w:p>
  <w:p w14:paraId="43E97E09" w14:textId="77777777" w:rsidR="007E1787" w:rsidRDefault="007E1787" w:rsidP="007E1787">
    <w:pPr>
      <w:pStyle w:val="Header"/>
      <w:jc w:val="center"/>
      <w:rPr>
        <w:b/>
        <w:bCs/>
        <w:sz w:val="16"/>
        <w:szCs w:val="16"/>
      </w:rPr>
    </w:pPr>
    <w:r w:rsidRPr="007E1787">
      <w:rPr>
        <w:b/>
        <w:bCs/>
        <w:sz w:val="16"/>
        <w:szCs w:val="16"/>
      </w:rPr>
      <w:t>Meydan Road, Nad Al Sheba, Dubai, U.A.E.</w:t>
    </w:r>
  </w:p>
  <w:p w14:paraId="53A45C33" w14:textId="77777777" w:rsidR="007E1787" w:rsidRDefault="007E17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9E77E" w14:textId="77777777" w:rsidR="0046209B" w:rsidRDefault="0046209B" w:rsidP="0046209B">
      <w:pPr>
        <w:spacing w:after="0" w:line="240" w:lineRule="auto"/>
      </w:pPr>
      <w:r>
        <w:separator/>
      </w:r>
    </w:p>
  </w:footnote>
  <w:footnote w:type="continuationSeparator" w:id="0">
    <w:p w14:paraId="232E5FBF" w14:textId="77777777" w:rsidR="0046209B" w:rsidRDefault="0046209B" w:rsidP="004620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5BA11" w14:textId="384570A4" w:rsidR="007E1787" w:rsidRPr="007E1787" w:rsidRDefault="0046209B" w:rsidP="007E1787">
    <w:pPr>
      <w:pStyle w:val="Header"/>
      <w:rPr>
        <w:b/>
        <w:bCs/>
      </w:rPr>
    </w:pPr>
    <w:r>
      <w:rPr>
        <w:noProof/>
      </w:rPr>
      <w:drawing>
        <wp:inline distT="0" distB="0" distL="0" distR="0" wp14:anchorId="05C7011A" wp14:editId="3D999F1B">
          <wp:extent cx="816094" cy="819150"/>
          <wp:effectExtent l="0" t="0" r="3175" b="0"/>
          <wp:docPr id="20952375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237562" name="Picture 2095237562"/>
                  <pic:cNvPicPr/>
                </pic:nvPicPr>
                <pic:blipFill>
                  <a:blip r:embed="rId1">
                    <a:extLst>
                      <a:ext uri="{28A0092B-C50C-407E-A947-70E740481C1C}">
                        <a14:useLocalDpi xmlns:a14="http://schemas.microsoft.com/office/drawing/2010/main" val="0"/>
                      </a:ext>
                    </a:extLst>
                  </a:blip>
                  <a:stretch>
                    <a:fillRect/>
                  </a:stretch>
                </pic:blipFill>
                <pic:spPr>
                  <a:xfrm>
                    <a:off x="0" y="0"/>
                    <a:ext cx="823336" cy="826419"/>
                  </a:xfrm>
                  <a:prstGeom prst="rect">
                    <a:avLst/>
                  </a:prstGeom>
                </pic:spPr>
              </pic:pic>
            </a:graphicData>
          </a:graphic>
        </wp:inline>
      </w:drawing>
    </w:r>
    <w:r w:rsidR="007E1787">
      <w:t xml:space="preserve"> </w:t>
    </w:r>
    <w:r w:rsidR="007E1787">
      <w:tab/>
    </w:r>
    <w:r w:rsidR="007E1787">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015C2"/>
    <w:multiLevelType w:val="multilevel"/>
    <w:tmpl w:val="C6ECD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0333DC"/>
    <w:multiLevelType w:val="multilevel"/>
    <w:tmpl w:val="56FA3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557196"/>
    <w:multiLevelType w:val="multilevel"/>
    <w:tmpl w:val="C56C5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E2B1046"/>
    <w:multiLevelType w:val="multilevel"/>
    <w:tmpl w:val="07BC1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98489B"/>
    <w:multiLevelType w:val="multilevel"/>
    <w:tmpl w:val="42C60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1E0020"/>
    <w:multiLevelType w:val="multilevel"/>
    <w:tmpl w:val="CD6AF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FA4AE1"/>
    <w:multiLevelType w:val="hybridMultilevel"/>
    <w:tmpl w:val="F0F6CAB6"/>
    <w:lvl w:ilvl="0" w:tplc="4C09000F">
      <w:start w:val="1"/>
      <w:numFmt w:val="decimal"/>
      <w:lvlText w:val="%1."/>
      <w:lvlJc w:val="left"/>
      <w:pPr>
        <w:ind w:left="360" w:hanging="360"/>
      </w:pPr>
      <w:rPr>
        <w:rFonts w:hint="default"/>
      </w:rPr>
    </w:lvl>
    <w:lvl w:ilvl="1" w:tplc="4C090019" w:tentative="1">
      <w:start w:val="1"/>
      <w:numFmt w:val="lowerLetter"/>
      <w:lvlText w:val="%2."/>
      <w:lvlJc w:val="left"/>
      <w:pPr>
        <w:ind w:left="1080" w:hanging="360"/>
      </w:pPr>
    </w:lvl>
    <w:lvl w:ilvl="2" w:tplc="4C09001B" w:tentative="1">
      <w:start w:val="1"/>
      <w:numFmt w:val="lowerRoman"/>
      <w:lvlText w:val="%3."/>
      <w:lvlJc w:val="right"/>
      <w:pPr>
        <w:ind w:left="1800" w:hanging="180"/>
      </w:pPr>
    </w:lvl>
    <w:lvl w:ilvl="3" w:tplc="4C09000F" w:tentative="1">
      <w:start w:val="1"/>
      <w:numFmt w:val="decimal"/>
      <w:lvlText w:val="%4."/>
      <w:lvlJc w:val="left"/>
      <w:pPr>
        <w:ind w:left="2520" w:hanging="360"/>
      </w:pPr>
    </w:lvl>
    <w:lvl w:ilvl="4" w:tplc="4C090019" w:tentative="1">
      <w:start w:val="1"/>
      <w:numFmt w:val="lowerLetter"/>
      <w:lvlText w:val="%5."/>
      <w:lvlJc w:val="left"/>
      <w:pPr>
        <w:ind w:left="3240" w:hanging="360"/>
      </w:pPr>
    </w:lvl>
    <w:lvl w:ilvl="5" w:tplc="4C09001B" w:tentative="1">
      <w:start w:val="1"/>
      <w:numFmt w:val="lowerRoman"/>
      <w:lvlText w:val="%6."/>
      <w:lvlJc w:val="right"/>
      <w:pPr>
        <w:ind w:left="3960" w:hanging="180"/>
      </w:pPr>
    </w:lvl>
    <w:lvl w:ilvl="6" w:tplc="4C09000F" w:tentative="1">
      <w:start w:val="1"/>
      <w:numFmt w:val="decimal"/>
      <w:lvlText w:val="%7."/>
      <w:lvlJc w:val="left"/>
      <w:pPr>
        <w:ind w:left="4680" w:hanging="360"/>
      </w:pPr>
    </w:lvl>
    <w:lvl w:ilvl="7" w:tplc="4C090019" w:tentative="1">
      <w:start w:val="1"/>
      <w:numFmt w:val="lowerLetter"/>
      <w:lvlText w:val="%8."/>
      <w:lvlJc w:val="left"/>
      <w:pPr>
        <w:ind w:left="5400" w:hanging="360"/>
      </w:pPr>
    </w:lvl>
    <w:lvl w:ilvl="8" w:tplc="4C09001B" w:tentative="1">
      <w:start w:val="1"/>
      <w:numFmt w:val="lowerRoman"/>
      <w:lvlText w:val="%9."/>
      <w:lvlJc w:val="right"/>
      <w:pPr>
        <w:ind w:left="6120" w:hanging="180"/>
      </w:pPr>
    </w:lvl>
  </w:abstractNum>
  <w:abstractNum w:abstractNumId="7" w15:restartNumberingAfterBreak="0">
    <w:nsid w:val="38491734"/>
    <w:multiLevelType w:val="multilevel"/>
    <w:tmpl w:val="9F029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7538E6"/>
    <w:multiLevelType w:val="multilevel"/>
    <w:tmpl w:val="2D02F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715DE5"/>
    <w:multiLevelType w:val="multilevel"/>
    <w:tmpl w:val="E4B8F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72F120F"/>
    <w:multiLevelType w:val="multilevel"/>
    <w:tmpl w:val="D804B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ADA5AE1"/>
    <w:multiLevelType w:val="multilevel"/>
    <w:tmpl w:val="46C44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5E29F1"/>
    <w:multiLevelType w:val="multilevel"/>
    <w:tmpl w:val="92544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CA3ECB"/>
    <w:multiLevelType w:val="multilevel"/>
    <w:tmpl w:val="5F0A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F730E50"/>
    <w:multiLevelType w:val="multilevel"/>
    <w:tmpl w:val="6EDEB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A7A21DD"/>
    <w:multiLevelType w:val="multilevel"/>
    <w:tmpl w:val="9872E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B2A6C05"/>
    <w:multiLevelType w:val="multilevel"/>
    <w:tmpl w:val="B0F8A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5B14659"/>
    <w:multiLevelType w:val="multilevel"/>
    <w:tmpl w:val="0E2E5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0861006">
    <w:abstractNumId w:val="13"/>
  </w:num>
  <w:num w:numId="2" w16cid:durableId="1609238892">
    <w:abstractNumId w:val="10"/>
  </w:num>
  <w:num w:numId="3" w16cid:durableId="749698423">
    <w:abstractNumId w:val="2"/>
  </w:num>
  <w:num w:numId="4" w16cid:durableId="1743524146">
    <w:abstractNumId w:val="0"/>
  </w:num>
  <w:num w:numId="5" w16cid:durableId="1334722825">
    <w:abstractNumId w:val="9"/>
  </w:num>
  <w:num w:numId="6" w16cid:durableId="485125220">
    <w:abstractNumId w:val="6"/>
  </w:num>
  <w:num w:numId="7" w16cid:durableId="841893669">
    <w:abstractNumId w:val="4"/>
  </w:num>
  <w:num w:numId="8" w16cid:durableId="618877281">
    <w:abstractNumId w:val="17"/>
  </w:num>
  <w:num w:numId="9" w16cid:durableId="551699215">
    <w:abstractNumId w:val="1"/>
  </w:num>
  <w:num w:numId="10" w16cid:durableId="1991443247">
    <w:abstractNumId w:val="15"/>
  </w:num>
  <w:num w:numId="11" w16cid:durableId="127404302">
    <w:abstractNumId w:val="16"/>
  </w:num>
  <w:num w:numId="12" w16cid:durableId="23945461">
    <w:abstractNumId w:val="11"/>
  </w:num>
  <w:num w:numId="13" w16cid:durableId="1711832950">
    <w:abstractNumId w:val="8"/>
  </w:num>
  <w:num w:numId="14" w16cid:durableId="1154293914">
    <w:abstractNumId w:val="12"/>
  </w:num>
  <w:num w:numId="15" w16cid:durableId="1719235100">
    <w:abstractNumId w:val="7"/>
  </w:num>
  <w:num w:numId="16" w16cid:durableId="199126612">
    <w:abstractNumId w:val="5"/>
  </w:num>
  <w:num w:numId="17" w16cid:durableId="1309939814">
    <w:abstractNumId w:val="3"/>
  </w:num>
  <w:num w:numId="18" w16cid:durableId="174811497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09B"/>
    <w:rsid w:val="000077CB"/>
    <w:rsid w:val="0001120D"/>
    <w:rsid w:val="00023DF8"/>
    <w:rsid w:val="000471BA"/>
    <w:rsid w:val="00054A88"/>
    <w:rsid w:val="00067579"/>
    <w:rsid w:val="00070A9C"/>
    <w:rsid w:val="00092CA6"/>
    <w:rsid w:val="000A2BB9"/>
    <w:rsid w:val="000B60B6"/>
    <w:rsid w:val="000B7A53"/>
    <w:rsid w:val="000C480C"/>
    <w:rsid w:val="000C6096"/>
    <w:rsid w:val="000C7A93"/>
    <w:rsid w:val="000D6026"/>
    <w:rsid w:val="000E0283"/>
    <w:rsid w:val="000E4411"/>
    <w:rsid w:val="000E59FB"/>
    <w:rsid w:val="000F0558"/>
    <w:rsid w:val="000F4D96"/>
    <w:rsid w:val="000F651F"/>
    <w:rsid w:val="00111803"/>
    <w:rsid w:val="00116AFA"/>
    <w:rsid w:val="00132C2D"/>
    <w:rsid w:val="001365F0"/>
    <w:rsid w:val="00143DC0"/>
    <w:rsid w:val="00151215"/>
    <w:rsid w:val="00157B40"/>
    <w:rsid w:val="001662CD"/>
    <w:rsid w:val="00184158"/>
    <w:rsid w:val="00186001"/>
    <w:rsid w:val="00187FC1"/>
    <w:rsid w:val="001C5C83"/>
    <w:rsid w:val="001D3F87"/>
    <w:rsid w:val="001E6BC9"/>
    <w:rsid w:val="001F1B33"/>
    <w:rsid w:val="002031F1"/>
    <w:rsid w:val="0020403D"/>
    <w:rsid w:val="00204E84"/>
    <w:rsid w:val="00205334"/>
    <w:rsid w:val="00213F76"/>
    <w:rsid w:val="00226897"/>
    <w:rsid w:val="00230981"/>
    <w:rsid w:val="00241EE5"/>
    <w:rsid w:val="00260CD9"/>
    <w:rsid w:val="00266448"/>
    <w:rsid w:val="00272D97"/>
    <w:rsid w:val="002739B7"/>
    <w:rsid w:val="0028571C"/>
    <w:rsid w:val="00294E7F"/>
    <w:rsid w:val="002A130D"/>
    <w:rsid w:val="002A30E8"/>
    <w:rsid w:val="002B364D"/>
    <w:rsid w:val="002B3689"/>
    <w:rsid w:val="002D0F03"/>
    <w:rsid w:val="002E00E5"/>
    <w:rsid w:val="002E259B"/>
    <w:rsid w:val="002F47B7"/>
    <w:rsid w:val="00300E48"/>
    <w:rsid w:val="00303C3D"/>
    <w:rsid w:val="00315C06"/>
    <w:rsid w:val="00316FC6"/>
    <w:rsid w:val="00325D2F"/>
    <w:rsid w:val="00330AEE"/>
    <w:rsid w:val="00334E7E"/>
    <w:rsid w:val="00337453"/>
    <w:rsid w:val="00352E1F"/>
    <w:rsid w:val="003541DF"/>
    <w:rsid w:val="003551FC"/>
    <w:rsid w:val="00363974"/>
    <w:rsid w:val="00366EAA"/>
    <w:rsid w:val="00367507"/>
    <w:rsid w:val="003940FB"/>
    <w:rsid w:val="003A4109"/>
    <w:rsid w:val="003B5433"/>
    <w:rsid w:val="003C763C"/>
    <w:rsid w:val="003D6D63"/>
    <w:rsid w:val="003E5B6D"/>
    <w:rsid w:val="003E7D79"/>
    <w:rsid w:val="0042742D"/>
    <w:rsid w:val="00427962"/>
    <w:rsid w:val="00442677"/>
    <w:rsid w:val="0046209B"/>
    <w:rsid w:val="00467CA1"/>
    <w:rsid w:val="004770F3"/>
    <w:rsid w:val="0049009A"/>
    <w:rsid w:val="004C211F"/>
    <w:rsid w:val="004C357D"/>
    <w:rsid w:val="004D5E3D"/>
    <w:rsid w:val="004D79EE"/>
    <w:rsid w:val="004E63B9"/>
    <w:rsid w:val="004F64FC"/>
    <w:rsid w:val="00502637"/>
    <w:rsid w:val="0051187A"/>
    <w:rsid w:val="00532687"/>
    <w:rsid w:val="00541498"/>
    <w:rsid w:val="00572FF2"/>
    <w:rsid w:val="00576BA1"/>
    <w:rsid w:val="0058092F"/>
    <w:rsid w:val="00582450"/>
    <w:rsid w:val="0058307D"/>
    <w:rsid w:val="005875C5"/>
    <w:rsid w:val="00591797"/>
    <w:rsid w:val="005926FB"/>
    <w:rsid w:val="005A1355"/>
    <w:rsid w:val="005B3948"/>
    <w:rsid w:val="005C76A6"/>
    <w:rsid w:val="005D1F91"/>
    <w:rsid w:val="005D367E"/>
    <w:rsid w:val="005E0975"/>
    <w:rsid w:val="005E19FD"/>
    <w:rsid w:val="005E4720"/>
    <w:rsid w:val="0060239C"/>
    <w:rsid w:val="00616458"/>
    <w:rsid w:val="006403BD"/>
    <w:rsid w:val="00645C7B"/>
    <w:rsid w:val="00647312"/>
    <w:rsid w:val="0064742C"/>
    <w:rsid w:val="00654780"/>
    <w:rsid w:val="006637AB"/>
    <w:rsid w:val="00670993"/>
    <w:rsid w:val="00681AC0"/>
    <w:rsid w:val="006852BA"/>
    <w:rsid w:val="006A5561"/>
    <w:rsid w:val="006B3B8D"/>
    <w:rsid w:val="006E3A66"/>
    <w:rsid w:val="006F4D3C"/>
    <w:rsid w:val="006F6B0A"/>
    <w:rsid w:val="00710228"/>
    <w:rsid w:val="00712432"/>
    <w:rsid w:val="00714807"/>
    <w:rsid w:val="0072404B"/>
    <w:rsid w:val="0073308F"/>
    <w:rsid w:val="00733889"/>
    <w:rsid w:val="007368C7"/>
    <w:rsid w:val="007423E9"/>
    <w:rsid w:val="00743104"/>
    <w:rsid w:val="00743526"/>
    <w:rsid w:val="00744984"/>
    <w:rsid w:val="00753790"/>
    <w:rsid w:val="00767C71"/>
    <w:rsid w:val="00784CBA"/>
    <w:rsid w:val="0078611E"/>
    <w:rsid w:val="007869BD"/>
    <w:rsid w:val="007939A8"/>
    <w:rsid w:val="007970B3"/>
    <w:rsid w:val="007973B2"/>
    <w:rsid w:val="007A35C9"/>
    <w:rsid w:val="007A4563"/>
    <w:rsid w:val="007A5DA3"/>
    <w:rsid w:val="007C1479"/>
    <w:rsid w:val="007C48A4"/>
    <w:rsid w:val="007D6DCE"/>
    <w:rsid w:val="007D71DF"/>
    <w:rsid w:val="007E1787"/>
    <w:rsid w:val="007E2C21"/>
    <w:rsid w:val="007E41F4"/>
    <w:rsid w:val="007F002B"/>
    <w:rsid w:val="00802301"/>
    <w:rsid w:val="00822061"/>
    <w:rsid w:val="00830703"/>
    <w:rsid w:val="00831659"/>
    <w:rsid w:val="008316F7"/>
    <w:rsid w:val="00864C00"/>
    <w:rsid w:val="008677D2"/>
    <w:rsid w:val="00867F29"/>
    <w:rsid w:val="0087012E"/>
    <w:rsid w:val="0087232B"/>
    <w:rsid w:val="008748EF"/>
    <w:rsid w:val="00874CCA"/>
    <w:rsid w:val="00876442"/>
    <w:rsid w:val="00882296"/>
    <w:rsid w:val="00897A73"/>
    <w:rsid w:val="008A0204"/>
    <w:rsid w:val="008A291E"/>
    <w:rsid w:val="008A76D4"/>
    <w:rsid w:val="008B3D6E"/>
    <w:rsid w:val="008C0E4A"/>
    <w:rsid w:val="008C44A0"/>
    <w:rsid w:val="008C44C2"/>
    <w:rsid w:val="008C5DC8"/>
    <w:rsid w:val="008C68E4"/>
    <w:rsid w:val="008F140F"/>
    <w:rsid w:val="00906262"/>
    <w:rsid w:val="00906F1B"/>
    <w:rsid w:val="00910DA2"/>
    <w:rsid w:val="00913901"/>
    <w:rsid w:val="00913CE3"/>
    <w:rsid w:val="00935621"/>
    <w:rsid w:val="00935774"/>
    <w:rsid w:val="00947348"/>
    <w:rsid w:val="00954BC0"/>
    <w:rsid w:val="009556DC"/>
    <w:rsid w:val="0096401C"/>
    <w:rsid w:val="00973DD2"/>
    <w:rsid w:val="00980A27"/>
    <w:rsid w:val="009967AE"/>
    <w:rsid w:val="009A61AF"/>
    <w:rsid w:val="009B1892"/>
    <w:rsid w:val="009D0814"/>
    <w:rsid w:val="009E02A2"/>
    <w:rsid w:val="009E473D"/>
    <w:rsid w:val="009E6609"/>
    <w:rsid w:val="00A268EF"/>
    <w:rsid w:val="00A3519D"/>
    <w:rsid w:val="00A57526"/>
    <w:rsid w:val="00A83DAB"/>
    <w:rsid w:val="00A878B7"/>
    <w:rsid w:val="00AB7737"/>
    <w:rsid w:val="00AC23B0"/>
    <w:rsid w:val="00AC3645"/>
    <w:rsid w:val="00AD7AA5"/>
    <w:rsid w:val="00AE3B29"/>
    <w:rsid w:val="00AF5CA8"/>
    <w:rsid w:val="00B0238A"/>
    <w:rsid w:val="00B112D8"/>
    <w:rsid w:val="00B53F6B"/>
    <w:rsid w:val="00B601FA"/>
    <w:rsid w:val="00B61370"/>
    <w:rsid w:val="00B658D4"/>
    <w:rsid w:val="00B74AB1"/>
    <w:rsid w:val="00B8673D"/>
    <w:rsid w:val="00B91776"/>
    <w:rsid w:val="00B9703F"/>
    <w:rsid w:val="00B97C84"/>
    <w:rsid w:val="00BA2F03"/>
    <w:rsid w:val="00BA594F"/>
    <w:rsid w:val="00BB473D"/>
    <w:rsid w:val="00BB7CEB"/>
    <w:rsid w:val="00BD2787"/>
    <w:rsid w:val="00BE62BF"/>
    <w:rsid w:val="00BF14F7"/>
    <w:rsid w:val="00BF16F4"/>
    <w:rsid w:val="00C14F01"/>
    <w:rsid w:val="00C26DC2"/>
    <w:rsid w:val="00C34BBE"/>
    <w:rsid w:val="00C40FFF"/>
    <w:rsid w:val="00C47A00"/>
    <w:rsid w:val="00C632AE"/>
    <w:rsid w:val="00C756C4"/>
    <w:rsid w:val="00C957E3"/>
    <w:rsid w:val="00C97515"/>
    <w:rsid w:val="00CD61EC"/>
    <w:rsid w:val="00CD77BC"/>
    <w:rsid w:val="00CE3CF1"/>
    <w:rsid w:val="00D02309"/>
    <w:rsid w:val="00D10612"/>
    <w:rsid w:val="00D11BEE"/>
    <w:rsid w:val="00D24654"/>
    <w:rsid w:val="00D42421"/>
    <w:rsid w:val="00D56CA7"/>
    <w:rsid w:val="00D57037"/>
    <w:rsid w:val="00D73F58"/>
    <w:rsid w:val="00D75EE2"/>
    <w:rsid w:val="00D76812"/>
    <w:rsid w:val="00D91EC1"/>
    <w:rsid w:val="00DB3A4A"/>
    <w:rsid w:val="00DC06A0"/>
    <w:rsid w:val="00DC4A3F"/>
    <w:rsid w:val="00DC6012"/>
    <w:rsid w:val="00DE04E7"/>
    <w:rsid w:val="00DE1C97"/>
    <w:rsid w:val="00DF0409"/>
    <w:rsid w:val="00E14323"/>
    <w:rsid w:val="00E14D12"/>
    <w:rsid w:val="00E14DE2"/>
    <w:rsid w:val="00E432AB"/>
    <w:rsid w:val="00E43E14"/>
    <w:rsid w:val="00E44F9D"/>
    <w:rsid w:val="00E56E05"/>
    <w:rsid w:val="00E662BE"/>
    <w:rsid w:val="00E66DDC"/>
    <w:rsid w:val="00E74C92"/>
    <w:rsid w:val="00E82D38"/>
    <w:rsid w:val="00E832C4"/>
    <w:rsid w:val="00E85CCD"/>
    <w:rsid w:val="00E87F4B"/>
    <w:rsid w:val="00E92B3B"/>
    <w:rsid w:val="00E94E08"/>
    <w:rsid w:val="00EC5096"/>
    <w:rsid w:val="00EC657D"/>
    <w:rsid w:val="00EC75E1"/>
    <w:rsid w:val="00ED01F9"/>
    <w:rsid w:val="00ED7EEF"/>
    <w:rsid w:val="00EF4DFF"/>
    <w:rsid w:val="00F0758B"/>
    <w:rsid w:val="00F2056B"/>
    <w:rsid w:val="00F259D3"/>
    <w:rsid w:val="00F35799"/>
    <w:rsid w:val="00F50FBC"/>
    <w:rsid w:val="00F54A74"/>
    <w:rsid w:val="00F93F7E"/>
    <w:rsid w:val="00FA0168"/>
    <w:rsid w:val="00FA4B69"/>
    <w:rsid w:val="00FA4F42"/>
    <w:rsid w:val="00FA520B"/>
    <w:rsid w:val="00FB3F1B"/>
    <w:rsid w:val="00FC5043"/>
    <w:rsid w:val="00FD2D95"/>
    <w:rsid w:val="00FD3E65"/>
    <w:rsid w:val="00FD5276"/>
    <w:rsid w:val="00FF5394"/>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96DAEC"/>
  <w15:chartTrackingRefBased/>
  <w15:docId w15:val="{147E6E72-A3F4-46C5-98C6-B4F6D3D86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140F"/>
  </w:style>
  <w:style w:type="paragraph" w:styleId="Heading1">
    <w:name w:val="heading 1"/>
    <w:basedOn w:val="Normal"/>
    <w:next w:val="Normal"/>
    <w:link w:val="Heading1Char"/>
    <w:uiPriority w:val="9"/>
    <w:qFormat/>
    <w:rsid w:val="0046209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46209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46209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6209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6209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620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20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20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20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209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46209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46209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6209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6209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620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20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20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209B"/>
    <w:rPr>
      <w:rFonts w:eastAsiaTheme="majorEastAsia" w:cstheme="majorBidi"/>
      <w:color w:val="272727" w:themeColor="text1" w:themeTint="D8"/>
    </w:rPr>
  </w:style>
  <w:style w:type="paragraph" w:styleId="Title">
    <w:name w:val="Title"/>
    <w:basedOn w:val="Normal"/>
    <w:next w:val="Normal"/>
    <w:link w:val="TitleChar"/>
    <w:uiPriority w:val="10"/>
    <w:qFormat/>
    <w:rsid w:val="004620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20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20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20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209B"/>
    <w:pPr>
      <w:spacing w:before="160"/>
      <w:jc w:val="center"/>
    </w:pPr>
    <w:rPr>
      <w:i/>
      <w:iCs/>
      <w:color w:val="404040" w:themeColor="text1" w:themeTint="BF"/>
    </w:rPr>
  </w:style>
  <w:style w:type="character" w:customStyle="1" w:styleId="QuoteChar">
    <w:name w:val="Quote Char"/>
    <w:basedOn w:val="DefaultParagraphFont"/>
    <w:link w:val="Quote"/>
    <w:uiPriority w:val="29"/>
    <w:rsid w:val="0046209B"/>
    <w:rPr>
      <w:i/>
      <w:iCs/>
      <w:color w:val="404040" w:themeColor="text1" w:themeTint="BF"/>
    </w:rPr>
  </w:style>
  <w:style w:type="paragraph" w:styleId="ListParagraph">
    <w:name w:val="List Paragraph"/>
    <w:basedOn w:val="Normal"/>
    <w:uiPriority w:val="34"/>
    <w:qFormat/>
    <w:rsid w:val="0046209B"/>
    <w:pPr>
      <w:ind w:left="720"/>
      <w:contextualSpacing/>
    </w:pPr>
  </w:style>
  <w:style w:type="character" w:styleId="IntenseEmphasis">
    <w:name w:val="Intense Emphasis"/>
    <w:basedOn w:val="DefaultParagraphFont"/>
    <w:uiPriority w:val="21"/>
    <w:qFormat/>
    <w:rsid w:val="0046209B"/>
    <w:rPr>
      <w:i/>
      <w:iCs/>
      <w:color w:val="2F5496" w:themeColor="accent1" w:themeShade="BF"/>
    </w:rPr>
  </w:style>
  <w:style w:type="paragraph" w:styleId="IntenseQuote">
    <w:name w:val="Intense Quote"/>
    <w:basedOn w:val="Normal"/>
    <w:next w:val="Normal"/>
    <w:link w:val="IntenseQuoteChar"/>
    <w:uiPriority w:val="30"/>
    <w:qFormat/>
    <w:rsid w:val="0046209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6209B"/>
    <w:rPr>
      <w:i/>
      <w:iCs/>
      <w:color w:val="2F5496" w:themeColor="accent1" w:themeShade="BF"/>
    </w:rPr>
  </w:style>
  <w:style w:type="character" w:styleId="IntenseReference">
    <w:name w:val="Intense Reference"/>
    <w:basedOn w:val="DefaultParagraphFont"/>
    <w:uiPriority w:val="32"/>
    <w:qFormat/>
    <w:rsid w:val="0046209B"/>
    <w:rPr>
      <w:b/>
      <w:bCs/>
      <w:smallCaps/>
      <w:color w:val="2F5496" w:themeColor="accent1" w:themeShade="BF"/>
      <w:spacing w:val="5"/>
    </w:rPr>
  </w:style>
  <w:style w:type="paragraph" w:styleId="Header">
    <w:name w:val="header"/>
    <w:basedOn w:val="Normal"/>
    <w:link w:val="HeaderChar"/>
    <w:uiPriority w:val="99"/>
    <w:unhideWhenUsed/>
    <w:rsid w:val="004620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209B"/>
  </w:style>
  <w:style w:type="paragraph" w:styleId="Footer">
    <w:name w:val="footer"/>
    <w:basedOn w:val="Normal"/>
    <w:link w:val="FooterChar"/>
    <w:uiPriority w:val="99"/>
    <w:unhideWhenUsed/>
    <w:rsid w:val="004620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209B"/>
  </w:style>
  <w:style w:type="character" w:styleId="Hyperlink">
    <w:name w:val="Hyperlink"/>
    <w:basedOn w:val="DefaultParagraphFont"/>
    <w:uiPriority w:val="99"/>
    <w:unhideWhenUsed/>
    <w:rsid w:val="00616458"/>
    <w:rPr>
      <w:color w:val="0563C1" w:themeColor="hyperlink"/>
      <w:u w:val="single"/>
    </w:rPr>
  </w:style>
  <w:style w:type="character" w:styleId="UnresolvedMention">
    <w:name w:val="Unresolved Mention"/>
    <w:basedOn w:val="DefaultParagraphFont"/>
    <w:uiPriority w:val="99"/>
    <w:semiHidden/>
    <w:unhideWhenUsed/>
    <w:rsid w:val="00616458"/>
    <w:rPr>
      <w:color w:val="605E5C"/>
      <w:shd w:val="clear" w:color="auto" w:fill="E1DFDD"/>
    </w:rPr>
  </w:style>
  <w:style w:type="table" w:styleId="TableGrid">
    <w:name w:val="Table Grid"/>
    <w:basedOn w:val="TableNormal"/>
    <w:uiPriority w:val="39"/>
    <w:rsid w:val="007449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C657D"/>
    <w:rPr>
      <w:b/>
      <w:bCs/>
    </w:rPr>
  </w:style>
  <w:style w:type="paragraph" w:styleId="NormalWeb">
    <w:name w:val="Normal (Web)"/>
    <w:basedOn w:val="Normal"/>
    <w:uiPriority w:val="99"/>
    <w:semiHidden/>
    <w:unhideWhenUsed/>
    <w:rsid w:val="00767C71"/>
    <w:pPr>
      <w:spacing w:before="100" w:beforeAutospacing="1" w:after="100" w:afterAutospacing="1" w:line="240" w:lineRule="auto"/>
    </w:pPr>
    <w:rPr>
      <w:rFonts w:ascii="Times New Roman" w:eastAsia="Times New Roman" w:hAnsi="Times New Roman" w:cs="Times New Roman"/>
      <w:kern w:val="0"/>
      <w:sz w:val="24"/>
      <w:szCs w:val="24"/>
      <w:lang w:eastAsia="en-A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dmin@lexaxegroup.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5222</TotalTime>
  <Pages>5</Pages>
  <Words>1250</Words>
  <Characters>7126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Valeria Lysenko</dc:creator>
  <cp:keywords/>
  <dc:description/>
  <cp:lastModifiedBy>Valeria Lysenko</cp:lastModifiedBy>
  <cp:revision>311</cp:revision>
  <dcterms:created xsi:type="dcterms:W3CDTF">2026-07-16T10:15:00Z</dcterms:created>
  <dcterms:modified xsi:type="dcterms:W3CDTF">2026-08-03T08:00:00Z</dcterms:modified>
</cp:coreProperties>
</file>